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725" w:rsidRDefault="007722A2" w:rsidP="00C33725">
      <w:pPr>
        <w:spacing w:line="240" w:lineRule="auto"/>
        <w:contextualSpacing/>
        <w:jc w:val="center"/>
        <w:rPr>
          <w:rFonts w:ascii="Times New Roman" w:hAnsi="Times New Roman" w:cs="Times New Roman"/>
          <w:b/>
          <w:sz w:val="28"/>
          <w:szCs w:val="28"/>
        </w:rPr>
      </w:pPr>
      <w:r w:rsidRPr="00E608BD">
        <w:rPr>
          <w:noProof/>
          <w:sz w:val="20"/>
          <w:szCs w:val="20"/>
          <w:lang w:eastAsia="ru-RU"/>
        </w:rPr>
        <w:drawing>
          <wp:inline distT="0" distB="0" distL="0" distR="0" wp14:anchorId="4FAF2C81" wp14:editId="0E4B4335">
            <wp:extent cx="606056" cy="761037"/>
            <wp:effectExtent l="0" t="0" r="381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84" cy="766723"/>
                    </a:xfrm>
                    <a:prstGeom prst="rect">
                      <a:avLst/>
                    </a:prstGeom>
                    <a:noFill/>
                  </pic:spPr>
                </pic:pic>
              </a:graphicData>
            </a:graphic>
          </wp:inline>
        </w:drawing>
      </w:r>
    </w:p>
    <w:p w:rsidR="00EB4782" w:rsidRDefault="00EB4782" w:rsidP="00C33725">
      <w:pPr>
        <w:spacing w:line="240" w:lineRule="auto"/>
        <w:contextualSpacing/>
        <w:jc w:val="center"/>
        <w:rPr>
          <w:rFonts w:ascii="Times New Roman" w:hAnsi="Times New Roman" w:cs="Times New Roman"/>
          <w:b/>
          <w:sz w:val="28"/>
          <w:szCs w:val="28"/>
        </w:rPr>
      </w:pP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C33725" w:rsidRDefault="00C33725" w:rsidP="00C33725">
      <w:pPr>
        <w:spacing w:line="240" w:lineRule="auto"/>
        <w:contextualSpacing/>
        <w:jc w:val="center"/>
        <w:rPr>
          <w:rFonts w:ascii="Times New Roman" w:hAnsi="Times New Roman" w:cs="Times New Roman"/>
          <w:b/>
          <w:sz w:val="28"/>
          <w:szCs w:val="28"/>
        </w:rPr>
      </w:pPr>
    </w:p>
    <w:p w:rsidR="00C33725" w:rsidRPr="0030197C" w:rsidRDefault="00C33725" w:rsidP="00C33725">
      <w:pPr>
        <w:spacing w:line="240" w:lineRule="auto"/>
        <w:contextualSpacing/>
        <w:jc w:val="center"/>
        <w:rPr>
          <w:rFonts w:ascii="Times New Roman" w:hAnsi="Times New Roman" w:cs="Times New Roman"/>
          <w:b/>
          <w:sz w:val="28"/>
          <w:szCs w:val="28"/>
        </w:rPr>
      </w:pPr>
    </w:p>
    <w:p w:rsidR="00C33725" w:rsidRDefault="00C33725" w:rsidP="00C33725">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EB4782" w:rsidRPr="0030197C" w:rsidRDefault="00EB4782" w:rsidP="00C33725">
      <w:pPr>
        <w:spacing w:line="240" w:lineRule="auto"/>
        <w:contextualSpacing/>
        <w:jc w:val="center"/>
        <w:rPr>
          <w:rFonts w:ascii="Times New Roman" w:hAnsi="Times New Roman" w:cs="Times New Roman"/>
          <w:b/>
          <w:sz w:val="28"/>
          <w:szCs w:val="28"/>
        </w:rPr>
      </w:pPr>
    </w:p>
    <w:p w:rsidR="00C33725" w:rsidRDefault="00C33725" w:rsidP="00C33725">
      <w:pPr>
        <w:spacing w:line="240" w:lineRule="auto"/>
        <w:contextualSpacing/>
        <w:jc w:val="center"/>
        <w:rPr>
          <w:rFonts w:ascii="Times New Roman" w:hAnsi="Times New Roman" w:cs="Times New Roman"/>
          <w:b/>
          <w:sz w:val="28"/>
          <w:szCs w:val="28"/>
        </w:rPr>
      </w:pPr>
    </w:p>
    <w:p w:rsidR="00EB4782" w:rsidRDefault="00EB4782" w:rsidP="00C33725">
      <w:pPr>
        <w:spacing w:line="240" w:lineRule="auto"/>
        <w:contextualSpacing/>
        <w:jc w:val="center"/>
        <w:rPr>
          <w:rFonts w:ascii="Times New Roman" w:hAnsi="Times New Roman" w:cs="Times New Roman"/>
          <w:b/>
          <w:sz w:val="28"/>
          <w:szCs w:val="28"/>
        </w:rPr>
      </w:pPr>
      <w:r w:rsidRPr="0079543F">
        <w:rPr>
          <w:rFonts w:ascii="Times New Roman" w:hAnsi="Times New Roman" w:cs="Times New Roman"/>
          <w:sz w:val="28"/>
          <w:szCs w:val="28"/>
        </w:rPr>
        <w:t xml:space="preserve">от </w:t>
      </w:r>
      <w:r w:rsidR="004A7AB5">
        <w:rPr>
          <w:rFonts w:ascii="Times New Roman" w:hAnsi="Times New Roman" w:cs="Times New Roman"/>
          <w:sz w:val="28"/>
          <w:szCs w:val="28"/>
        </w:rPr>
        <w:t>24</w:t>
      </w:r>
      <w:r w:rsidR="007722A2">
        <w:rPr>
          <w:rFonts w:ascii="Times New Roman" w:hAnsi="Times New Roman" w:cs="Times New Roman"/>
          <w:sz w:val="28"/>
          <w:szCs w:val="28"/>
        </w:rPr>
        <w:t>.02</w:t>
      </w:r>
      <w:r w:rsidRPr="0079543F">
        <w:rPr>
          <w:rFonts w:ascii="Times New Roman" w:hAnsi="Times New Roman" w:cs="Times New Roman"/>
          <w:sz w:val="28"/>
          <w:szCs w:val="28"/>
        </w:rPr>
        <w:t>.202</w:t>
      </w:r>
      <w:r w:rsidR="004A7AB5">
        <w:rPr>
          <w:rFonts w:ascii="Times New Roman" w:hAnsi="Times New Roman" w:cs="Times New Roman"/>
          <w:sz w:val="28"/>
          <w:szCs w:val="28"/>
        </w:rPr>
        <w:t>6</w:t>
      </w:r>
      <w:r>
        <w:rPr>
          <w:rFonts w:ascii="Times New Roman" w:hAnsi="Times New Roman" w:cs="Times New Roman"/>
          <w:sz w:val="28"/>
          <w:szCs w:val="28"/>
        </w:rPr>
        <w:t xml:space="preserve">                                                                                                     №</w:t>
      </w:r>
      <w:r w:rsidR="004A7AB5">
        <w:rPr>
          <w:rFonts w:ascii="Times New Roman" w:hAnsi="Times New Roman" w:cs="Times New Roman"/>
          <w:sz w:val="28"/>
          <w:szCs w:val="28"/>
        </w:rPr>
        <w:t>3</w:t>
      </w:r>
    </w:p>
    <w:p w:rsidR="00C33725" w:rsidRDefault="00C33725" w:rsidP="00C33725">
      <w:pPr>
        <w:spacing w:line="240" w:lineRule="auto"/>
        <w:contextualSpacing/>
        <w:jc w:val="center"/>
        <w:rPr>
          <w:rFonts w:ascii="Times New Roman" w:hAnsi="Times New Roman" w:cs="Times New Roman"/>
          <w:b/>
          <w:sz w:val="28"/>
          <w:szCs w:val="28"/>
        </w:rPr>
      </w:pPr>
    </w:p>
    <w:p w:rsidR="00EB4782" w:rsidRPr="0030197C" w:rsidRDefault="00EB4782" w:rsidP="00C33725">
      <w:pPr>
        <w:spacing w:line="240" w:lineRule="auto"/>
        <w:contextualSpacing/>
        <w:jc w:val="center"/>
        <w:rPr>
          <w:rFonts w:ascii="Times New Roman" w:hAnsi="Times New Roman" w:cs="Times New Roman"/>
          <w:b/>
          <w:sz w:val="28"/>
          <w:szCs w:val="28"/>
        </w:rPr>
      </w:pPr>
    </w:p>
    <w:p w:rsidR="00087664" w:rsidRDefault="007722A2" w:rsidP="00C3372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w:t>
      </w:r>
      <w:bookmarkStart w:id="0" w:name="_GoBack"/>
      <w:bookmarkEnd w:id="0"/>
      <w:r>
        <w:rPr>
          <w:rFonts w:ascii="Times New Roman" w:hAnsi="Times New Roman" w:cs="Times New Roman"/>
          <w:b/>
          <w:sz w:val="28"/>
          <w:szCs w:val="28"/>
        </w:rPr>
        <w:t xml:space="preserve">МЕНЕНИЙ В РЕШЕНИЕ СОВЕТА ДЕПУТАТОВ ШАРАНГСКОГО МУНИЦИПАЛЬНОГО ОКРУГА </w:t>
      </w:r>
    </w:p>
    <w:p w:rsidR="00087664" w:rsidRDefault="007722A2" w:rsidP="00C3372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ОТ 23.12.2025</w:t>
      </w:r>
      <w:r w:rsidR="00087664">
        <w:rPr>
          <w:rFonts w:ascii="Times New Roman" w:hAnsi="Times New Roman" w:cs="Times New Roman"/>
          <w:b/>
          <w:sz w:val="28"/>
          <w:szCs w:val="28"/>
        </w:rPr>
        <w:t xml:space="preserve"> ГОДА</w:t>
      </w:r>
      <w:r>
        <w:rPr>
          <w:rFonts w:ascii="Times New Roman" w:hAnsi="Times New Roman" w:cs="Times New Roman"/>
          <w:b/>
          <w:sz w:val="28"/>
          <w:szCs w:val="28"/>
        </w:rPr>
        <w:t xml:space="preserve"> №104 </w:t>
      </w:r>
    </w:p>
    <w:p w:rsidR="00C33725" w:rsidRPr="0030197C" w:rsidRDefault="007722A2" w:rsidP="00C3372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C33725" w:rsidRPr="0030197C">
        <w:rPr>
          <w:rFonts w:ascii="Times New Roman" w:hAnsi="Times New Roman" w:cs="Times New Roman"/>
          <w:b/>
          <w:sz w:val="28"/>
          <w:szCs w:val="28"/>
        </w:rPr>
        <w:t>О БЮДЖЕТЕ ШАРАНГСКОГО МУНИЦИПАЛ</w:t>
      </w:r>
      <w:r w:rsidR="00C33725">
        <w:rPr>
          <w:rFonts w:ascii="Times New Roman" w:hAnsi="Times New Roman" w:cs="Times New Roman"/>
          <w:b/>
          <w:sz w:val="28"/>
          <w:szCs w:val="28"/>
        </w:rPr>
        <w:t>Ь</w:t>
      </w:r>
      <w:r w:rsidR="00C33725" w:rsidRPr="0030197C">
        <w:rPr>
          <w:rFonts w:ascii="Times New Roman" w:hAnsi="Times New Roman" w:cs="Times New Roman"/>
          <w:b/>
          <w:sz w:val="28"/>
          <w:szCs w:val="28"/>
        </w:rPr>
        <w:t xml:space="preserve">НОГО ОКРУГА </w:t>
      </w: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w:t>
      </w:r>
      <w:r w:rsidR="00D524A2">
        <w:rPr>
          <w:rFonts w:ascii="Times New Roman" w:hAnsi="Times New Roman" w:cs="Times New Roman"/>
          <w:b/>
          <w:sz w:val="28"/>
          <w:szCs w:val="28"/>
        </w:rPr>
        <w:t>6</w:t>
      </w:r>
      <w:r w:rsidRPr="0030197C">
        <w:rPr>
          <w:rFonts w:ascii="Times New Roman" w:hAnsi="Times New Roman" w:cs="Times New Roman"/>
          <w:b/>
          <w:sz w:val="28"/>
          <w:szCs w:val="28"/>
        </w:rPr>
        <w:t xml:space="preserve"> ГОД И НА ПЛАНОВЫЙ ПЕРИОД 202</w:t>
      </w:r>
      <w:r w:rsidR="00D524A2">
        <w:rPr>
          <w:rFonts w:ascii="Times New Roman" w:hAnsi="Times New Roman" w:cs="Times New Roman"/>
          <w:b/>
          <w:sz w:val="28"/>
          <w:szCs w:val="28"/>
        </w:rPr>
        <w:t>7</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w:t>
      </w:r>
      <w:r w:rsidR="00D524A2">
        <w:rPr>
          <w:rFonts w:ascii="Times New Roman" w:hAnsi="Times New Roman" w:cs="Times New Roman"/>
          <w:b/>
          <w:sz w:val="28"/>
          <w:szCs w:val="28"/>
        </w:rPr>
        <w:t>8</w:t>
      </w:r>
      <w:r w:rsidRPr="0030197C">
        <w:rPr>
          <w:rFonts w:ascii="Times New Roman" w:hAnsi="Times New Roman" w:cs="Times New Roman"/>
          <w:b/>
          <w:sz w:val="28"/>
          <w:szCs w:val="28"/>
        </w:rPr>
        <w:t xml:space="preserve"> ГОДОВ</w:t>
      </w:r>
      <w:r w:rsidR="007722A2">
        <w:rPr>
          <w:rFonts w:ascii="Times New Roman" w:hAnsi="Times New Roman" w:cs="Times New Roman"/>
          <w:b/>
          <w:sz w:val="28"/>
          <w:szCs w:val="28"/>
        </w:rPr>
        <w:t>»</w:t>
      </w:r>
    </w:p>
    <w:p w:rsidR="00C33725" w:rsidRDefault="00C33725" w:rsidP="00C33725">
      <w:pPr>
        <w:spacing w:line="240" w:lineRule="auto"/>
        <w:contextualSpacing/>
        <w:jc w:val="center"/>
        <w:rPr>
          <w:rFonts w:ascii="Times New Roman" w:hAnsi="Times New Roman" w:cs="Times New Roman"/>
          <w:sz w:val="28"/>
          <w:szCs w:val="28"/>
        </w:rPr>
      </w:pPr>
    </w:p>
    <w:p w:rsidR="00C33725" w:rsidRDefault="00C33725" w:rsidP="00C33725">
      <w:pPr>
        <w:spacing w:line="240" w:lineRule="auto"/>
        <w:contextualSpacing/>
        <w:jc w:val="center"/>
        <w:rPr>
          <w:rFonts w:ascii="Times New Roman" w:hAnsi="Times New Roman" w:cs="Times New Roman"/>
          <w:sz w:val="28"/>
          <w:szCs w:val="28"/>
        </w:rPr>
      </w:pPr>
    </w:p>
    <w:p w:rsidR="00EB4782" w:rsidRPr="005F7557" w:rsidRDefault="00EB4782" w:rsidP="00EB4782">
      <w:pPr>
        <w:spacing w:line="240" w:lineRule="auto"/>
        <w:ind w:firstLine="567"/>
        <w:contextualSpacing/>
        <w:rPr>
          <w:rFonts w:ascii="Times New Roman" w:hAnsi="Times New Roman" w:cs="Times New Roman"/>
          <w:b/>
          <w:sz w:val="28"/>
          <w:szCs w:val="28"/>
        </w:rPr>
      </w:pPr>
      <w:r w:rsidRPr="005F7557">
        <w:rPr>
          <w:rFonts w:ascii="Times New Roman" w:hAnsi="Times New Roman" w:cs="Times New Roman"/>
          <w:b/>
          <w:sz w:val="28"/>
          <w:szCs w:val="28"/>
        </w:rPr>
        <w:t>Статья 1</w:t>
      </w:r>
    </w:p>
    <w:p w:rsidR="00EB4782" w:rsidRDefault="00EB4782" w:rsidP="00EB4782">
      <w:pPr>
        <w:spacing w:line="240" w:lineRule="auto"/>
        <w:ind w:firstLine="567"/>
        <w:contextualSpacing/>
        <w:rPr>
          <w:rFonts w:ascii="Times New Roman" w:hAnsi="Times New Roman" w:cs="Times New Roman"/>
          <w:b/>
          <w:sz w:val="28"/>
          <w:szCs w:val="28"/>
        </w:rPr>
      </w:pPr>
    </w:p>
    <w:p w:rsidR="00087664" w:rsidRDefault="00087664" w:rsidP="00E74E05">
      <w:pPr>
        <w:spacing w:line="240" w:lineRule="auto"/>
        <w:ind w:firstLine="567"/>
        <w:contextualSpacing/>
        <w:jc w:val="both"/>
        <w:rPr>
          <w:rFonts w:ascii="Times New Roman" w:hAnsi="Times New Roman" w:cs="Times New Roman"/>
          <w:sz w:val="28"/>
          <w:szCs w:val="28"/>
        </w:rPr>
      </w:pPr>
      <w:r w:rsidRPr="00087664">
        <w:rPr>
          <w:rFonts w:ascii="Times New Roman" w:hAnsi="Times New Roman" w:cs="Times New Roman"/>
          <w:sz w:val="28"/>
          <w:szCs w:val="28"/>
        </w:rPr>
        <w:t xml:space="preserve">Внести </w:t>
      </w:r>
      <w:r>
        <w:rPr>
          <w:rFonts w:ascii="Times New Roman" w:hAnsi="Times New Roman" w:cs="Times New Roman"/>
          <w:sz w:val="28"/>
          <w:szCs w:val="28"/>
        </w:rPr>
        <w:t>в решение Совета депутатов Шарангского муниципального округа от 23.12.2025 года № 104 «О бюджете Шарангского муниципального округа на 2026 год и на плановый период 2027 и 2</w:t>
      </w:r>
      <w:r w:rsidR="00E74E05">
        <w:rPr>
          <w:rFonts w:ascii="Times New Roman" w:hAnsi="Times New Roman" w:cs="Times New Roman"/>
          <w:sz w:val="28"/>
          <w:szCs w:val="28"/>
        </w:rPr>
        <w:t>028 годов» следующие изменения:</w:t>
      </w:r>
    </w:p>
    <w:p w:rsidR="00087664" w:rsidRPr="00087664" w:rsidRDefault="00087664" w:rsidP="004557D5">
      <w:pPr>
        <w:pStyle w:val="ae"/>
        <w:numPr>
          <w:ilvl w:val="0"/>
          <w:numId w:val="1"/>
        </w:numPr>
        <w:spacing w:line="240" w:lineRule="auto"/>
        <w:ind w:left="0" w:firstLine="567"/>
        <w:jc w:val="both"/>
        <w:rPr>
          <w:rFonts w:ascii="Times New Roman" w:hAnsi="Times New Roman" w:cs="Times New Roman"/>
          <w:sz w:val="28"/>
          <w:szCs w:val="28"/>
        </w:rPr>
      </w:pPr>
      <w:r w:rsidRPr="00087664">
        <w:rPr>
          <w:rFonts w:ascii="Times New Roman" w:hAnsi="Times New Roman" w:cs="Times New Roman"/>
          <w:sz w:val="28"/>
          <w:szCs w:val="28"/>
        </w:rPr>
        <w:t>статью 1 изложить в следующей редакции:</w:t>
      </w:r>
    </w:p>
    <w:p w:rsidR="00087664" w:rsidRDefault="00087664" w:rsidP="00087664">
      <w:pPr>
        <w:pStyle w:val="ae"/>
        <w:spacing w:line="240" w:lineRule="auto"/>
        <w:ind w:left="927"/>
        <w:jc w:val="both"/>
        <w:rPr>
          <w:rFonts w:ascii="Times New Roman" w:hAnsi="Times New Roman" w:cs="Times New Roman"/>
          <w:sz w:val="28"/>
          <w:szCs w:val="28"/>
        </w:rPr>
      </w:pPr>
    </w:p>
    <w:p w:rsidR="00087664" w:rsidRPr="00087664" w:rsidRDefault="00087664" w:rsidP="00087664">
      <w:pPr>
        <w:pStyle w:val="ae"/>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Pr="00087664">
        <w:rPr>
          <w:rFonts w:ascii="Times New Roman" w:hAnsi="Times New Roman" w:cs="Times New Roman"/>
          <w:b/>
          <w:sz w:val="28"/>
          <w:szCs w:val="28"/>
        </w:rPr>
        <w:t>Статья 1</w:t>
      </w:r>
    </w:p>
    <w:p w:rsidR="007A7585" w:rsidRPr="005F7557" w:rsidRDefault="007A7585" w:rsidP="007A7585">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Утвердить основные характеристики бюджета Шарангского муниципального округа на 2026 год:</w:t>
      </w:r>
    </w:p>
    <w:p w:rsidR="007A7585" w:rsidRPr="005F7557" w:rsidRDefault="007A7585" w:rsidP="007A7585">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1 128 209,1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7A7585" w:rsidRPr="005F7557" w:rsidRDefault="007A7585" w:rsidP="007A7585">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2) общий объем расходов в сумме </w:t>
      </w:r>
      <w:r>
        <w:rPr>
          <w:rFonts w:ascii="Times New Roman" w:hAnsi="Times New Roman" w:cs="Times New Roman"/>
          <w:sz w:val="28"/>
          <w:szCs w:val="28"/>
        </w:rPr>
        <w:t>1 140 603,3</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7A7585" w:rsidRPr="005F7557" w:rsidRDefault="007A7585" w:rsidP="007A7585">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3) размер дефицита в сумме </w:t>
      </w:r>
      <w:r>
        <w:rPr>
          <w:rFonts w:ascii="Times New Roman" w:hAnsi="Times New Roman" w:cs="Times New Roman"/>
          <w:sz w:val="28"/>
          <w:szCs w:val="28"/>
        </w:rPr>
        <w:t>12 394,2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7A7585" w:rsidRPr="005F7557" w:rsidRDefault="007A7585" w:rsidP="007A758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2027 и 2028 годов:</w:t>
      </w:r>
    </w:p>
    <w:p w:rsidR="007A7585" w:rsidRPr="005F7557" w:rsidRDefault="007A7585" w:rsidP="007A758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общий объем доходов на 2027 год в сумме </w:t>
      </w:r>
      <w:r>
        <w:rPr>
          <w:rFonts w:ascii="Times New Roman" w:hAnsi="Times New Roman" w:cs="Times New Roman"/>
          <w:sz w:val="28"/>
          <w:szCs w:val="28"/>
        </w:rPr>
        <w:t>922 603,7</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на 2028 год в сумме  </w:t>
      </w:r>
      <w:r>
        <w:rPr>
          <w:rFonts w:ascii="Times New Roman" w:hAnsi="Times New Roman" w:cs="Times New Roman"/>
          <w:sz w:val="28"/>
          <w:szCs w:val="28"/>
        </w:rPr>
        <w:t>958 585,4</w:t>
      </w:r>
      <w:r w:rsidRPr="005F7557">
        <w:rPr>
          <w:rFonts w:ascii="Times New Roman" w:hAnsi="Times New Roman" w:cs="Times New Roman"/>
          <w:sz w:val="28"/>
          <w:szCs w:val="28"/>
        </w:rPr>
        <w:t xml:space="preserve"> тыс.рублей;</w:t>
      </w:r>
    </w:p>
    <w:p w:rsidR="007A7585" w:rsidRPr="005F7557" w:rsidRDefault="007A7585" w:rsidP="007A758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общий объем расходов на 2027 год в сумме </w:t>
      </w:r>
      <w:r>
        <w:rPr>
          <w:rFonts w:ascii="Times New Roman" w:hAnsi="Times New Roman" w:cs="Times New Roman"/>
          <w:sz w:val="28"/>
          <w:szCs w:val="28"/>
        </w:rPr>
        <w:t>922 603,7</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условно утверждаемые расходы в сумме 14 092,0 тыс.рублей, на </w:t>
      </w:r>
      <w:r w:rsidRPr="005F7557">
        <w:rPr>
          <w:rFonts w:ascii="Times New Roman" w:hAnsi="Times New Roman" w:cs="Times New Roman"/>
          <w:sz w:val="28"/>
          <w:szCs w:val="28"/>
        </w:rPr>
        <w:lastRenderedPageBreak/>
        <w:t xml:space="preserve">2028 год в сумме </w:t>
      </w:r>
      <w:r>
        <w:rPr>
          <w:rFonts w:ascii="Times New Roman" w:hAnsi="Times New Roman" w:cs="Times New Roman"/>
          <w:sz w:val="28"/>
          <w:szCs w:val="28"/>
        </w:rPr>
        <w:t>958 585,4</w:t>
      </w:r>
      <w:r w:rsidRPr="005F7557">
        <w:rPr>
          <w:rFonts w:ascii="Times New Roman" w:hAnsi="Times New Roman" w:cs="Times New Roman"/>
          <w:sz w:val="28"/>
          <w:szCs w:val="28"/>
        </w:rPr>
        <w:t xml:space="preserve"> тыс.рублей, в том числе условно утверждаемые расходы в сумме 29 518,0 тыс.рублей;</w:t>
      </w:r>
    </w:p>
    <w:p w:rsidR="004557D5" w:rsidRDefault="007A7585" w:rsidP="00E74E0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размер дефицита на 202</w:t>
      </w:r>
      <w:r>
        <w:rPr>
          <w:rFonts w:ascii="Times New Roman" w:hAnsi="Times New Roman" w:cs="Times New Roman"/>
          <w:sz w:val="28"/>
          <w:szCs w:val="28"/>
        </w:rPr>
        <w:t>7</w:t>
      </w:r>
      <w:r w:rsidRPr="005F7557">
        <w:rPr>
          <w:rFonts w:ascii="Times New Roman" w:hAnsi="Times New Roman" w:cs="Times New Roman"/>
          <w:sz w:val="28"/>
          <w:szCs w:val="28"/>
        </w:rPr>
        <w:t xml:space="preserve">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w:t>
      </w:r>
      <w:r>
        <w:rPr>
          <w:rFonts w:ascii="Times New Roman" w:hAnsi="Times New Roman" w:cs="Times New Roman"/>
          <w:sz w:val="28"/>
          <w:szCs w:val="28"/>
        </w:rPr>
        <w:t>8</w:t>
      </w:r>
      <w:r w:rsidRPr="005F7557">
        <w:rPr>
          <w:rFonts w:ascii="Times New Roman" w:hAnsi="Times New Roman" w:cs="Times New Roman"/>
          <w:sz w:val="28"/>
          <w:szCs w:val="28"/>
        </w:rPr>
        <w:t xml:space="preserve"> год в сумме 0,0 тыс.рублей.</w:t>
      </w:r>
      <w:r>
        <w:rPr>
          <w:rFonts w:ascii="Times New Roman" w:hAnsi="Times New Roman" w:cs="Times New Roman"/>
          <w:sz w:val="28"/>
          <w:szCs w:val="28"/>
        </w:rPr>
        <w:t>»;</w:t>
      </w:r>
    </w:p>
    <w:p w:rsidR="004557D5" w:rsidRDefault="004557D5" w:rsidP="004557D5">
      <w:pPr>
        <w:pStyle w:val="ae"/>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приложение 1 «Поступление доходов по группам, подгруппам и статьям бюджетной классификации на 2026 год и на плановый период 2027 и 2028 годов» изложить в новой редакции;</w:t>
      </w:r>
    </w:p>
    <w:p w:rsidR="00E74E05" w:rsidRPr="00E74E05" w:rsidRDefault="00E74E05" w:rsidP="00E74E05">
      <w:pPr>
        <w:pStyle w:val="ae"/>
        <w:spacing w:line="240" w:lineRule="auto"/>
        <w:ind w:left="567"/>
        <w:jc w:val="both"/>
        <w:rPr>
          <w:rFonts w:ascii="Times New Roman" w:hAnsi="Times New Roman" w:cs="Times New Roman"/>
          <w:sz w:val="28"/>
          <w:szCs w:val="28"/>
        </w:rPr>
      </w:pPr>
    </w:p>
    <w:p w:rsidR="004557D5" w:rsidRDefault="004557D5" w:rsidP="004557D5">
      <w:pPr>
        <w:pStyle w:val="ae"/>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статью 3 изложить в следующей редакции:</w:t>
      </w:r>
    </w:p>
    <w:p w:rsidR="004557D5" w:rsidRPr="004557D5" w:rsidRDefault="004557D5" w:rsidP="004557D5">
      <w:pPr>
        <w:pStyle w:val="ae"/>
        <w:rPr>
          <w:rFonts w:ascii="Times New Roman" w:hAnsi="Times New Roman" w:cs="Times New Roman"/>
          <w:sz w:val="28"/>
          <w:szCs w:val="28"/>
        </w:rPr>
      </w:pPr>
    </w:p>
    <w:p w:rsidR="004557D5" w:rsidRPr="004557D5" w:rsidRDefault="004557D5" w:rsidP="004557D5">
      <w:pPr>
        <w:pStyle w:val="ae"/>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w:t>
      </w:r>
      <w:r w:rsidRPr="004557D5">
        <w:rPr>
          <w:rFonts w:ascii="Times New Roman" w:hAnsi="Times New Roman" w:cs="Times New Roman"/>
          <w:b/>
          <w:sz w:val="28"/>
          <w:szCs w:val="28"/>
        </w:rPr>
        <w:t>Статья 3</w:t>
      </w:r>
    </w:p>
    <w:p w:rsidR="004557D5" w:rsidRPr="005F7557" w:rsidRDefault="004557D5" w:rsidP="004557D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общий объем налоговых и неналоговых доходов:</w:t>
      </w:r>
    </w:p>
    <w:p w:rsidR="004557D5" w:rsidRPr="005F7557" w:rsidRDefault="004557D5" w:rsidP="004557D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252</w:t>
      </w:r>
      <w:r>
        <w:rPr>
          <w:rFonts w:ascii="Times New Roman" w:hAnsi="Times New Roman" w:cs="Times New Roman"/>
          <w:sz w:val="28"/>
          <w:szCs w:val="28"/>
        </w:rPr>
        <w:t> 514,4</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в сумме </w:t>
      </w:r>
      <w:r>
        <w:rPr>
          <w:rFonts w:ascii="Times New Roman" w:hAnsi="Times New Roman" w:cs="Times New Roman"/>
          <w:sz w:val="28"/>
          <w:szCs w:val="28"/>
        </w:rPr>
        <w:t>235 015,4</w:t>
      </w:r>
      <w:r w:rsidRPr="005F7557">
        <w:rPr>
          <w:rFonts w:ascii="Times New Roman" w:hAnsi="Times New Roman" w:cs="Times New Roman"/>
          <w:sz w:val="28"/>
          <w:szCs w:val="28"/>
        </w:rPr>
        <w:t xml:space="preserve"> тыс.рублей;</w:t>
      </w:r>
    </w:p>
    <w:p w:rsidR="004557D5" w:rsidRPr="005F7557" w:rsidRDefault="004557D5" w:rsidP="004557D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275 420,1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252 058,1 тыс.рублей;</w:t>
      </w:r>
    </w:p>
    <w:p w:rsidR="004557D5" w:rsidRDefault="004557D5" w:rsidP="00E74E0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295 022,1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270 729,0 тыс.рублей.</w:t>
      </w:r>
      <w:r>
        <w:rPr>
          <w:rFonts w:ascii="Times New Roman" w:hAnsi="Times New Roman" w:cs="Times New Roman"/>
          <w:sz w:val="28"/>
          <w:szCs w:val="28"/>
        </w:rPr>
        <w:t>»;</w:t>
      </w:r>
    </w:p>
    <w:p w:rsidR="004557D5" w:rsidRDefault="004557D5" w:rsidP="004557D5">
      <w:pPr>
        <w:pStyle w:val="ae"/>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статью 4 изложить в следующей редакции:</w:t>
      </w:r>
    </w:p>
    <w:p w:rsidR="004557D5" w:rsidRPr="004557D5" w:rsidRDefault="004557D5" w:rsidP="004557D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4557D5">
        <w:rPr>
          <w:rFonts w:ascii="Times New Roman" w:hAnsi="Times New Roman" w:cs="Times New Roman"/>
          <w:b/>
          <w:sz w:val="28"/>
          <w:szCs w:val="28"/>
        </w:rPr>
        <w:t>Статья 4</w:t>
      </w:r>
    </w:p>
    <w:p w:rsidR="004557D5" w:rsidRPr="005F7557" w:rsidRDefault="004557D5" w:rsidP="004557D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rsidR="004557D5" w:rsidRPr="005F7557" w:rsidRDefault="004557D5" w:rsidP="004557D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на 2026 год в сумме </w:t>
      </w:r>
      <w:r>
        <w:rPr>
          <w:rFonts w:ascii="Times New Roman" w:hAnsi="Times New Roman" w:cs="Times New Roman"/>
          <w:sz w:val="28"/>
          <w:szCs w:val="28"/>
        </w:rPr>
        <w:t>876 304,1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объем субсидий, субвенций и иных межбюджетных трансфертов, имеющих целевое назначение, в сумме </w:t>
      </w:r>
      <w:r>
        <w:rPr>
          <w:rFonts w:ascii="Times New Roman" w:hAnsi="Times New Roman" w:cs="Times New Roman"/>
          <w:sz w:val="28"/>
          <w:szCs w:val="28"/>
        </w:rPr>
        <w:t>529 396,7</w:t>
      </w:r>
      <w:r w:rsidRPr="005F7557">
        <w:rPr>
          <w:rFonts w:ascii="Times New Roman" w:hAnsi="Times New Roman" w:cs="Times New Roman"/>
          <w:sz w:val="28"/>
          <w:szCs w:val="28"/>
        </w:rPr>
        <w:t xml:space="preserve"> тыс.рублей;</w:t>
      </w:r>
    </w:p>
    <w:p w:rsidR="004557D5" w:rsidRPr="005F7557" w:rsidRDefault="004557D5" w:rsidP="004557D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на 2027 год в сумме </w:t>
      </w:r>
      <w:r>
        <w:rPr>
          <w:rFonts w:ascii="Times New Roman" w:hAnsi="Times New Roman" w:cs="Times New Roman"/>
          <w:sz w:val="28"/>
          <w:szCs w:val="28"/>
        </w:rPr>
        <w:t>647 183,6</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объем субсидий, субвенций и иных межбюджетных трансфертов, имеющих целевое назначение, в сумме </w:t>
      </w:r>
      <w:r>
        <w:rPr>
          <w:rFonts w:ascii="Times New Roman" w:hAnsi="Times New Roman" w:cs="Times New Roman"/>
          <w:sz w:val="28"/>
          <w:szCs w:val="28"/>
        </w:rPr>
        <w:t>358 929,4</w:t>
      </w:r>
      <w:r w:rsidRPr="005F7557">
        <w:rPr>
          <w:rFonts w:ascii="Times New Roman" w:hAnsi="Times New Roman" w:cs="Times New Roman"/>
          <w:sz w:val="28"/>
          <w:szCs w:val="28"/>
        </w:rPr>
        <w:t xml:space="preserve"> тыс.рублей;</w:t>
      </w:r>
    </w:p>
    <w:p w:rsidR="004557D5" w:rsidRDefault="004557D5" w:rsidP="00E74E0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3) на 2028 год в сумме </w:t>
      </w:r>
      <w:r>
        <w:rPr>
          <w:rFonts w:ascii="Times New Roman" w:hAnsi="Times New Roman" w:cs="Times New Roman"/>
          <w:sz w:val="28"/>
          <w:szCs w:val="28"/>
        </w:rPr>
        <w:t>663 563,3</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объем субсидий, субвенций и иных межбюджетных трансфертов, имеющих целевое назначение, в сумме </w:t>
      </w:r>
      <w:r>
        <w:rPr>
          <w:rFonts w:ascii="Times New Roman" w:hAnsi="Times New Roman" w:cs="Times New Roman"/>
          <w:sz w:val="28"/>
          <w:szCs w:val="28"/>
        </w:rPr>
        <w:t>368 236,1</w:t>
      </w:r>
      <w:r w:rsidRPr="005F7557">
        <w:rPr>
          <w:rFonts w:ascii="Times New Roman" w:hAnsi="Times New Roman" w:cs="Times New Roman"/>
          <w:sz w:val="28"/>
          <w:szCs w:val="28"/>
        </w:rPr>
        <w:t xml:space="preserve"> тыс.рублей.</w:t>
      </w:r>
      <w:r w:rsidR="00E74E05">
        <w:rPr>
          <w:rFonts w:ascii="Times New Roman" w:hAnsi="Times New Roman" w:cs="Times New Roman"/>
          <w:sz w:val="28"/>
          <w:szCs w:val="28"/>
        </w:rPr>
        <w:t>»;</w:t>
      </w:r>
    </w:p>
    <w:p w:rsidR="004557D5" w:rsidRDefault="004557D5" w:rsidP="004557D5">
      <w:pPr>
        <w:pStyle w:val="ae"/>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приложение 2 «Источники финансирования дефицита бюджета муниципального округа на 2026 год и на плановый период 2027 и 2028 годов»</w:t>
      </w:r>
      <w:r w:rsidR="00DC3D45">
        <w:rPr>
          <w:rFonts w:ascii="Times New Roman" w:hAnsi="Times New Roman" w:cs="Times New Roman"/>
          <w:sz w:val="28"/>
          <w:szCs w:val="28"/>
        </w:rPr>
        <w:t xml:space="preserve"> изложить в новой редакции;</w:t>
      </w:r>
    </w:p>
    <w:p w:rsidR="00DC3D45" w:rsidRDefault="00DC3D45" w:rsidP="00DC3D45">
      <w:pPr>
        <w:pStyle w:val="ae"/>
        <w:spacing w:line="240" w:lineRule="auto"/>
        <w:ind w:left="567"/>
        <w:jc w:val="both"/>
        <w:rPr>
          <w:rFonts w:ascii="Times New Roman" w:hAnsi="Times New Roman" w:cs="Times New Roman"/>
          <w:sz w:val="28"/>
          <w:szCs w:val="28"/>
        </w:rPr>
      </w:pPr>
    </w:p>
    <w:p w:rsidR="00DC3D45" w:rsidRDefault="00DC3D45" w:rsidP="00DC3D45">
      <w:pPr>
        <w:pStyle w:val="ae"/>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приложение 3 «Р</w:t>
      </w:r>
      <w:r w:rsidRPr="005F7557">
        <w:rPr>
          <w:rFonts w:ascii="Times New Roman" w:hAnsi="Times New Roman" w:cs="Times New Roman"/>
          <w:sz w:val="28"/>
          <w:szCs w:val="28"/>
        </w:rPr>
        <w:t>аспределение бюджетных ассигнований по целевым статьям (муниципальным программам и непрограммным направлениям деятельности)</w:t>
      </w:r>
      <w:proofErr w:type="gramStart"/>
      <w:r w:rsidRPr="005F7557">
        <w:rPr>
          <w:rFonts w:ascii="Times New Roman" w:hAnsi="Times New Roman" w:cs="Times New Roman"/>
          <w:sz w:val="28"/>
          <w:szCs w:val="28"/>
        </w:rPr>
        <w:t>,г</w:t>
      </w:r>
      <w:proofErr w:type="gramEnd"/>
      <w:r w:rsidRPr="005F7557">
        <w:rPr>
          <w:rFonts w:ascii="Times New Roman" w:hAnsi="Times New Roman" w:cs="Times New Roman"/>
          <w:sz w:val="28"/>
          <w:szCs w:val="28"/>
        </w:rPr>
        <w:t>руппам видов расходов классификации расходов бюджета муниципального округа на 2026 год и на плановый период 2027 и 2028 годов</w:t>
      </w:r>
      <w:r>
        <w:rPr>
          <w:rFonts w:ascii="Times New Roman" w:hAnsi="Times New Roman" w:cs="Times New Roman"/>
          <w:sz w:val="28"/>
          <w:szCs w:val="28"/>
        </w:rPr>
        <w:t>» изложить в новой редакции;</w:t>
      </w:r>
    </w:p>
    <w:p w:rsidR="00DC3D45" w:rsidRPr="00DC3D45" w:rsidRDefault="00DC3D45" w:rsidP="00DC3D45">
      <w:pPr>
        <w:pStyle w:val="ae"/>
        <w:rPr>
          <w:rFonts w:ascii="Times New Roman" w:hAnsi="Times New Roman" w:cs="Times New Roman"/>
          <w:sz w:val="28"/>
          <w:szCs w:val="28"/>
        </w:rPr>
      </w:pPr>
    </w:p>
    <w:p w:rsidR="00DC3D45" w:rsidRDefault="00DC3D45" w:rsidP="00DC3D45">
      <w:pPr>
        <w:pStyle w:val="ae"/>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приложение 4 «В</w:t>
      </w:r>
      <w:r w:rsidRPr="005F7557">
        <w:rPr>
          <w:rFonts w:ascii="Times New Roman" w:hAnsi="Times New Roman" w:cs="Times New Roman"/>
          <w:sz w:val="28"/>
          <w:szCs w:val="28"/>
        </w:rPr>
        <w:t>едомственн</w:t>
      </w:r>
      <w:r>
        <w:rPr>
          <w:rFonts w:ascii="Times New Roman" w:hAnsi="Times New Roman" w:cs="Times New Roman"/>
          <w:sz w:val="28"/>
          <w:szCs w:val="28"/>
        </w:rPr>
        <w:t>ая</w:t>
      </w:r>
      <w:r w:rsidRPr="005F7557">
        <w:rPr>
          <w:rFonts w:ascii="Times New Roman" w:hAnsi="Times New Roman" w:cs="Times New Roman"/>
          <w:sz w:val="28"/>
          <w:szCs w:val="28"/>
        </w:rPr>
        <w:t xml:space="preserve"> структур</w:t>
      </w:r>
      <w:r>
        <w:rPr>
          <w:rFonts w:ascii="Times New Roman" w:hAnsi="Times New Roman" w:cs="Times New Roman"/>
          <w:sz w:val="28"/>
          <w:szCs w:val="28"/>
        </w:rPr>
        <w:t>а</w:t>
      </w:r>
      <w:r w:rsidRPr="005F7557">
        <w:rPr>
          <w:rFonts w:ascii="Times New Roman" w:hAnsi="Times New Roman" w:cs="Times New Roman"/>
          <w:sz w:val="28"/>
          <w:szCs w:val="28"/>
        </w:rPr>
        <w:t xml:space="preserve"> расходов бюджета муниципального округа на 2026 год и на плановый период 2027 и 2028 годов</w:t>
      </w:r>
      <w:r>
        <w:rPr>
          <w:rFonts w:ascii="Times New Roman" w:hAnsi="Times New Roman" w:cs="Times New Roman"/>
          <w:sz w:val="28"/>
          <w:szCs w:val="28"/>
        </w:rPr>
        <w:t>» изложить в новой редакции;</w:t>
      </w:r>
    </w:p>
    <w:p w:rsidR="00DC3D45" w:rsidRPr="00DC3D45" w:rsidRDefault="00DC3D45" w:rsidP="00DC3D45">
      <w:pPr>
        <w:pStyle w:val="ae"/>
        <w:rPr>
          <w:rFonts w:ascii="Times New Roman" w:hAnsi="Times New Roman" w:cs="Times New Roman"/>
          <w:sz w:val="28"/>
          <w:szCs w:val="28"/>
        </w:rPr>
      </w:pPr>
    </w:p>
    <w:p w:rsidR="00DC3D45" w:rsidRDefault="00DC3D45" w:rsidP="00DC3D45">
      <w:pPr>
        <w:pStyle w:val="ae"/>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приложение 5 «Р</w:t>
      </w:r>
      <w:r w:rsidRPr="005F7557">
        <w:rPr>
          <w:rFonts w:ascii="Times New Roman" w:hAnsi="Times New Roman" w:cs="Times New Roman"/>
          <w:sz w:val="28"/>
          <w:szCs w:val="28"/>
        </w:rPr>
        <w:t xml:space="preserve">аспределение бюджетных ассигнований по разделам, подразделам и 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w:t>
      </w:r>
      <w:r>
        <w:rPr>
          <w:rFonts w:ascii="Times New Roman" w:hAnsi="Times New Roman" w:cs="Times New Roman"/>
          <w:sz w:val="28"/>
          <w:szCs w:val="28"/>
        </w:rPr>
        <w:t>» изложить в новой редакции;</w:t>
      </w:r>
    </w:p>
    <w:p w:rsidR="000E24BF" w:rsidRPr="000E24BF" w:rsidRDefault="000E24BF" w:rsidP="000E24BF">
      <w:pPr>
        <w:pStyle w:val="ae"/>
        <w:rPr>
          <w:rFonts w:ascii="Times New Roman" w:hAnsi="Times New Roman" w:cs="Times New Roman"/>
          <w:sz w:val="28"/>
          <w:szCs w:val="28"/>
        </w:rPr>
      </w:pPr>
    </w:p>
    <w:p w:rsidR="00EB4782" w:rsidRPr="00E74E05" w:rsidRDefault="000E24BF" w:rsidP="000E24BF">
      <w:pPr>
        <w:pStyle w:val="ae"/>
        <w:numPr>
          <w:ilvl w:val="0"/>
          <w:numId w:val="1"/>
        </w:numPr>
        <w:spacing w:line="240" w:lineRule="auto"/>
        <w:ind w:left="0" w:firstLine="567"/>
        <w:jc w:val="both"/>
        <w:rPr>
          <w:rFonts w:ascii="Times New Roman" w:hAnsi="Times New Roman" w:cs="Times New Roman"/>
          <w:sz w:val="28"/>
          <w:szCs w:val="28"/>
        </w:rPr>
      </w:pPr>
      <w:r w:rsidRPr="00087664">
        <w:rPr>
          <w:rFonts w:ascii="Times New Roman" w:hAnsi="Times New Roman" w:cs="Times New Roman"/>
          <w:sz w:val="28"/>
          <w:szCs w:val="28"/>
        </w:rPr>
        <w:t xml:space="preserve">статью </w:t>
      </w:r>
      <w:r>
        <w:rPr>
          <w:rFonts w:ascii="Times New Roman" w:hAnsi="Times New Roman" w:cs="Times New Roman"/>
          <w:sz w:val="28"/>
          <w:szCs w:val="28"/>
        </w:rPr>
        <w:t>9</w:t>
      </w:r>
      <w:r w:rsidRPr="00087664">
        <w:rPr>
          <w:rFonts w:ascii="Times New Roman" w:hAnsi="Times New Roman" w:cs="Times New Roman"/>
          <w:sz w:val="28"/>
          <w:szCs w:val="28"/>
        </w:rPr>
        <w:t xml:space="preserve"> изложить в следующей редакции:</w:t>
      </w:r>
    </w:p>
    <w:p w:rsidR="00EB4782" w:rsidRPr="003D548F" w:rsidRDefault="000E24BF" w:rsidP="003D548F">
      <w:pPr>
        <w:spacing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w:t>
      </w:r>
      <w:r w:rsidR="00EB4782" w:rsidRPr="005F7557">
        <w:rPr>
          <w:rFonts w:ascii="Times New Roman" w:hAnsi="Times New Roman" w:cs="Times New Roman"/>
          <w:b/>
          <w:sz w:val="28"/>
          <w:szCs w:val="28"/>
        </w:rPr>
        <w:t>Статья 9</w:t>
      </w:r>
    </w:p>
    <w:p w:rsidR="003D548F" w:rsidRDefault="00EB4782" w:rsidP="003D548F">
      <w:pPr>
        <w:pStyle w:val="ae"/>
        <w:numPr>
          <w:ilvl w:val="0"/>
          <w:numId w:val="2"/>
        </w:numPr>
        <w:spacing w:line="240" w:lineRule="auto"/>
        <w:ind w:left="0" w:firstLine="567"/>
        <w:jc w:val="both"/>
        <w:rPr>
          <w:rFonts w:ascii="Times New Roman" w:hAnsi="Times New Roman" w:cs="Times New Roman"/>
          <w:sz w:val="28"/>
          <w:szCs w:val="28"/>
        </w:rPr>
      </w:pPr>
      <w:r w:rsidRPr="003D548F">
        <w:rPr>
          <w:rFonts w:ascii="Times New Roman" w:hAnsi="Times New Roman" w:cs="Times New Roman"/>
          <w:sz w:val="28"/>
          <w:szCs w:val="28"/>
        </w:rPr>
        <w:t xml:space="preserve">Утвердить общий объем бюджетных ассигнований на исполнение публичных нормативных обязательств на 2026 год в сумме </w:t>
      </w:r>
      <w:r w:rsidR="000E24BF" w:rsidRPr="003D548F">
        <w:rPr>
          <w:rFonts w:ascii="Times New Roman" w:hAnsi="Times New Roman" w:cs="Times New Roman"/>
          <w:sz w:val="28"/>
          <w:szCs w:val="28"/>
        </w:rPr>
        <w:t>3 300,0</w:t>
      </w:r>
      <w:r w:rsidRPr="003D548F">
        <w:rPr>
          <w:rFonts w:ascii="Times New Roman" w:hAnsi="Times New Roman" w:cs="Times New Roman"/>
          <w:sz w:val="28"/>
          <w:szCs w:val="28"/>
        </w:rPr>
        <w:t xml:space="preserve"> тыс</w:t>
      </w:r>
      <w:proofErr w:type="gramStart"/>
      <w:r w:rsidRPr="003D548F">
        <w:rPr>
          <w:rFonts w:ascii="Times New Roman" w:hAnsi="Times New Roman" w:cs="Times New Roman"/>
          <w:sz w:val="28"/>
          <w:szCs w:val="28"/>
        </w:rPr>
        <w:t>.р</w:t>
      </w:r>
      <w:proofErr w:type="gramEnd"/>
      <w:r w:rsidRPr="003D548F">
        <w:rPr>
          <w:rFonts w:ascii="Times New Roman" w:hAnsi="Times New Roman" w:cs="Times New Roman"/>
          <w:sz w:val="28"/>
          <w:szCs w:val="28"/>
        </w:rPr>
        <w:t xml:space="preserve">ублей, на 2027 год в сумме 0,0 тыс.рублей, на </w:t>
      </w:r>
      <w:r w:rsidR="003D548F">
        <w:rPr>
          <w:rFonts w:ascii="Times New Roman" w:hAnsi="Times New Roman" w:cs="Times New Roman"/>
          <w:sz w:val="28"/>
          <w:szCs w:val="28"/>
        </w:rPr>
        <w:t>2028 год в сумме 0,0 тыс.рублей.</w:t>
      </w:r>
    </w:p>
    <w:p w:rsidR="00EB4782" w:rsidRDefault="003D548F" w:rsidP="003D548F">
      <w:pPr>
        <w:pStyle w:val="ae"/>
        <w:numPr>
          <w:ilvl w:val="0"/>
          <w:numId w:val="2"/>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Утвердить перечень публичных нормативных обязательств, подлежащих исполнению за счет средств бюджета муниципального округа, на 2026 годи на плановый период 2027 и 2028 годов</w:t>
      </w:r>
      <w:r w:rsidR="000E24BF" w:rsidRPr="003D548F">
        <w:rPr>
          <w:rFonts w:ascii="Times New Roman" w:hAnsi="Times New Roman" w:cs="Times New Roman"/>
          <w:sz w:val="28"/>
          <w:szCs w:val="28"/>
        </w:rPr>
        <w:t xml:space="preserve"> согласно приложению </w:t>
      </w:r>
      <w:r w:rsidR="008229CF" w:rsidRPr="003D548F">
        <w:rPr>
          <w:rFonts w:ascii="Times New Roman" w:hAnsi="Times New Roman" w:cs="Times New Roman"/>
          <w:sz w:val="28"/>
          <w:szCs w:val="28"/>
        </w:rPr>
        <w:t>6.»;</w:t>
      </w:r>
    </w:p>
    <w:p w:rsidR="003D548F" w:rsidRPr="003D548F" w:rsidRDefault="003D548F" w:rsidP="003D548F">
      <w:pPr>
        <w:pStyle w:val="ae"/>
        <w:spacing w:line="240" w:lineRule="auto"/>
        <w:ind w:left="567"/>
        <w:jc w:val="both"/>
        <w:rPr>
          <w:rFonts w:ascii="Times New Roman" w:hAnsi="Times New Roman" w:cs="Times New Roman"/>
          <w:sz w:val="28"/>
          <w:szCs w:val="28"/>
        </w:rPr>
      </w:pPr>
    </w:p>
    <w:p w:rsidR="008229CF" w:rsidRPr="008229CF" w:rsidRDefault="008229CF" w:rsidP="008229CF">
      <w:pPr>
        <w:pStyle w:val="ae"/>
        <w:numPr>
          <w:ilvl w:val="0"/>
          <w:numId w:val="1"/>
        </w:numPr>
        <w:spacing w:line="240" w:lineRule="auto"/>
        <w:jc w:val="both"/>
        <w:rPr>
          <w:rFonts w:ascii="Times New Roman" w:hAnsi="Times New Roman" w:cs="Times New Roman"/>
          <w:sz w:val="28"/>
          <w:szCs w:val="28"/>
        </w:rPr>
      </w:pPr>
      <w:r w:rsidRPr="008229CF">
        <w:rPr>
          <w:rFonts w:ascii="Times New Roman" w:hAnsi="Times New Roman" w:cs="Times New Roman"/>
          <w:sz w:val="28"/>
          <w:szCs w:val="28"/>
        </w:rPr>
        <w:t>статью 12 изложить в следующей редакции:</w:t>
      </w:r>
    </w:p>
    <w:p w:rsidR="008229CF" w:rsidRDefault="008229CF" w:rsidP="008229CF">
      <w:pPr>
        <w:pStyle w:val="ae"/>
        <w:spacing w:line="240" w:lineRule="auto"/>
        <w:ind w:left="927"/>
        <w:jc w:val="both"/>
        <w:rPr>
          <w:rFonts w:ascii="Times New Roman" w:hAnsi="Times New Roman" w:cs="Times New Roman"/>
          <w:b/>
          <w:sz w:val="28"/>
          <w:szCs w:val="28"/>
        </w:rPr>
      </w:pPr>
    </w:p>
    <w:p w:rsidR="00EB4782" w:rsidRPr="005F7557" w:rsidRDefault="008229CF" w:rsidP="008229CF">
      <w:pPr>
        <w:pStyle w:val="ae"/>
        <w:spacing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w:t>
      </w:r>
      <w:r w:rsidR="00EB4782" w:rsidRPr="008229CF">
        <w:rPr>
          <w:rFonts w:ascii="Times New Roman" w:hAnsi="Times New Roman" w:cs="Times New Roman"/>
          <w:b/>
          <w:sz w:val="28"/>
          <w:szCs w:val="28"/>
        </w:rPr>
        <w:t>Статья 12</w:t>
      </w:r>
    </w:p>
    <w:p w:rsidR="00EB4782" w:rsidRPr="008229CF" w:rsidRDefault="00EB4782" w:rsidP="008229CF">
      <w:pPr>
        <w:spacing w:after="0" w:line="240" w:lineRule="auto"/>
        <w:ind w:firstLine="567"/>
        <w:contextualSpacing/>
        <w:jc w:val="both"/>
        <w:rPr>
          <w:rFonts w:ascii="Times New Roman" w:hAnsi="Times New Roman" w:cs="Times New Roman"/>
          <w:sz w:val="28"/>
          <w:szCs w:val="28"/>
        </w:rPr>
      </w:pPr>
      <w:proofErr w:type="gramStart"/>
      <w:r w:rsidRPr="008229CF">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EB4782" w:rsidRPr="008229CF" w:rsidRDefault="00EB4782" w:rsidP="008229CF">
      <w:pPr>
        <w:spacing w:after="0"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 xml:space="preserve">1) муниципальному унитарному предприятию «Жилищно-коммунальное хозяйство» на возмещение затрат (недополученных доходов) в связи с оказанием услуг бани населению Шарангского муниципального округа, на 2026 год в сумме </w:t>
      </w:r>
      <w:r w:rsidR="008229CF" w:rsidRPr="008229CF">
        <w:rPr>
          <w:rFonts w:ascii="Times New Roman" w:hAnsi="Times New Roman" w:cs="Times New Roman"/>
          <w:sz w:val="28"/>
          <w:szCs w:val="28"/>
        </w:rPr>
        <w:t>439,8</w:t>
      </w:r>
      <w:r w:rsidRPr="008229CF">
        <w:rPr>
          <w:rFonts w:ascii="Times New Roman" w:hAnsi="Times New Roman" w:cs="Times New Roman"/>
          <w:sz w:val="28"/>
          <w:szCs w:val="28"/>
        </w:rPr>
        <w:t xml:space="preserve"> тыс. рублей, на 2027 год - 150,0 тыс. рублей, на 2028 год - 150,0 тыс. рублей;</w:t>
      </w:r>
    </w:p>
    <w:p w:rsidR="00EB4782" w:rsidRPr="008229CF" w:rsidRDefault="00EB4782" w:rsidP="008229CF">
      <w:pPr>
        <w:spacing w:after="0"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lastRenderedPageBreak/>
        <w:t xml:space="preserve">2) на возмещение затрат (недополученных доходов) муниципальному унитарному предприятию «Жилищно-коммунальное хозяйство»,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2026 год в сумме </w:t>
      </w:r>
      <w:r w:rsidR="008229CF" w:rsidRPr="008229CF">
        <w:rPr>
          <w:rFonts w:ascii="Times New Roman" w:hAnsi="Times New Roman" w:cs="Times New Roman"/>
          <w:sz w:val="28"/>
          <w:szCs w:val="28"/>
        </w:rPr>
        <w:t>901,9</w:t>
      </w:r>
      <w:r w:rsidRPr="008229CF">
        <w:rPr>
          <w:rFonts w:ascii="Times New Roman" w:hAnsi="Times New Roman" w:cs="Times New Roman"/>
          <w:sz w:val="28"/>
          <w:szCs w:val="28"/>
        </w:rPr>
        <w:t xml:space="preserve"> тыс. рублей, на 2027 год - 1 191,7 тыс. рублей, на 2028 год -  1 191,7 тыс. рублей;</w:t>
      </w:r>
    </w:p>
    <w:p w:rsidR="00EB4782" w:rsidRPr="008229CF" w:rsidRDefault="008229CF" w:rsidP="008229CF">
      <w:pPr>
        <w:spacing w:after="0"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3</w:t>
      </w:r>
      <w:r w:rsidR="00EB4782" w:rsidRPr="008229CF">
        <w:rPr>
          <w:rFonts w:ascii="Times New Roman" w:hAnsi="Times New Roman" w:cs="Times New Roman"/>
          <w:sz w:val="28"/>
          <w:szCs w:val="28"/>
        </w:rPr>
        <w:t>) на оказание поддержки сельскохозяйственным предприятиям;</w:t>
      </w:r>
    </w:p>
    <w:p w:rsidR="00EB4782" w:rsidRPr="008229CF" w:rsidRDefault="008229CF" w:rsidP="008229CF">
      <w:pPr>
        <w:spacing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4</w:t>
      </w:r>
      <w:r w:rsidR="00EB4782" w:rsidRPr="008229CF">
        <w:rPr>
          <w:rFonts w:ascii="Times New Roman" w:hAnsi="Times New Roman" w:cs="Times New Roman"/>
          <w:sz w:val="28"/>
          <w:szCs w:val="28"/>
        </w:rPr>
        <w:t>) на возмещение части затрат субъектов малого и среднего предпринимательства Ша</w:t>
      </w:r>
      <w:r w:rsidRPr="008229CF">
        <w:rPr>
          <w:rFonts w:ascii="Times New Roman" w:hAnsi="Times New Roman" w:cs="Times New Roman"/>
          <w:sz w:val="28"/>
          <w:szCs w:val="28"/>
        </w:rPr>
        <w:t>рангского муниципального округа;</w:t>
      </w:r>
    </w:p>
    <w:p w:rsidR="003C6190" w:rsidRDefault="008229CF" w:rsidP="00E74E05">
      <w:pPr>
        <w:spacing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5)</w:t>
      </w:r>
      <w:r w:rsidRPr="008229CF">
        <w:rPr>
          <w:sz w:val="28"/>
          <w:szCs w:val="28"/>
        </w:rPr>
        <w:t xml:space="preserve"> </w:t>
      </w:r>
      <w:r w:rsidRPr="008229CF">
        <w:rPr>
          <w:rFonts w:ascii="Times New Roman" w:hAnsi="Times New Roman" w:cs="Times New Roman"/>
          <w:sz w:val="28"/>
          <w:szCs w:val="28"/>
        </w:rPr>
        <w:t>муниципальному унитарному предприятию «</w:t>
      </w:r>
      <w:proofErr w:type="spellStart"/>
      <w:r w:rsidRPr="008229CF">
        <w:rPr>
          <w:rFonts w:ascii="Times New Roman" w:hAnsi="Times New Roman" w:cs="Times New Roman"/>
          <w:sz w:val="28"/>
          <w:szCs w:val="28"/>
        </w:rPr>
        <w:t>Коммунсервис</w:t>
      </w:r>
      <w:proofErr w:type="spellEnd"/>
      <w:r w:rsidRPr="008229CF">
        <w:rPr>
          <w:rFonts w:ascii="Times New Roman" w:hAnsi="Times New Roman" w:cs="Times New Roman"/>
          <w:sz w:val="28"/>
          <w:szCs w:val="28"/>
        </w:rPr>
        <w:t>» на финансовое обеспечение затрат</w:t>
      </w:r>
      <w:r w:rsidR="00E74E05">
        <w:rPr>
          <w:rFonts w:ascii="Times New Roman" w:hAnsi="Times New Roman" w:cs="Times New Roman"/>
          <w:sz w:val="28"/>
          <w:szCs w:val="28"/>
        </w:rPr>
        <w:t xml:space="preserve"> по приобретению запасных частей </w:t>
      </w:r>
      <w:r w:rsidRPr="008229CF">
        <w:rPr>
          <w:rFonts w:ascii="Times New Roman" w:hAnsi="Times New Roman" w:cs="Times New Roman"/>
          <w:sz w:val="28"/>
          <w:szCs w:val="28"/>
        </w:rPr>
        <w:t xml:space="preserve"> на ремонт трактора Т-150 на 2026 год в сумме 250,0 тыс. рублей</w:t>
      </w:r>
      <w:proofErr w:type="gramStart"/>
      <w:r w:rsidRPr="008229CF">
        <w:rPr>
          <w:rFonts w:ascii="Times New Roman" w:hAnsi="Times New Roman" w:cs="Times New Roman"/>
          <w:sz w:val="28"/>
          <w:szCs w:val="28"/>
        </w:rPr>
        <w:t>.</w:t>
      </w:r>
      <w:r w:rsidR="00E74E05">
        <w:rPr>
          <w:rFonts w:ascii="Times New Roman" w:hAnsi="Times New Roman" w:cs="Times New Roman"/>
          <w:sz w:val="28"/>
          <w:szCs w:val="28"/>
        </w:rPr>
        <w:t>»;</w:t>
      </w:r>
      <w:proofErr w:type="gramEnd"/>
    </w:p>
    <w:p w:rsidR="00EB4782" w:rsidRPr="00E74E05" w:rsidRDefault="003C6190" w:rsidP="00E74E05">
      <w:pPr>
        <w:pStyle w:val="ae"/>
        <w:numPr>
          <w:ilvl w:val="0"/>
          <w:numId w:val="1"/>
        </w:numPr>
        <w:spacing w:line="240" w:lineRule="auto"/>
        <w:jc w:val="both"/>
        <w:rPr>
          <w:rFonts w:ascii="Times New Roman" w:hAnsi="Times New Roman" w:cs="Times New Roman"/>
          <w:sz w:val="28"/>
          <w:szCs w:val="28"/>
        </w:rPr>
      </w:pPr>
      <w:r w:rsidRPr="008229CF">
        <w:rPr>
          <w:rFonts w:ascii="Times New Roman" w:hAnsi="Times New Roman" w:cs="Times New Roman"/>
          <w:sz w:val="28"/>
          <w:szCs w:val="28"/>
        </w:rPr>
        <w:t>статью 1</w:t>
      </w:r>
      <w:r>
        <w:rPr>
          <w:rFonts w:ascii="Times New Roman" w:hAnsi="Times New Roman" w:cs="Times New Roman"/>
          <w:sz w:val="28"/>
          <w:szCs w:val="28"/>
        </w:rPr>
        <w:t>4</w:t>
      </w:r>
      <w:r w:rsidRPr="008229CF">
        <w:rPr>
          <w:rFonts w:ascii="Times New Roman" w:hAnsi="Times New Roman" w:cs="Times New Roman"/>
          <w:sz w:val="28"/>
          <w:szCs w:val="28"/>
        </w:rPr>
        <w:t xml:space="preserve"> изложить в следующей редакции:</w:t>
      </w:r>
    </w:p>
    <w:p w:rsidR="00EB4782" w:rsidRPr="005F7557" w:rsidRDefault="003C6190" w:rsidP="00EB4782">
      <w:pPr>
        <w:spacing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w:t>
      </w:r>
      <w:r w:rsidR="00EB4782" w:rsidRPr="005F7557">
        <w:rPr>
          <w:rFonts w:ascii="Times New Roman" w:hAnsi="Times New Roman" w:cs="Times New Roman"/>
          <w:b/>
          <w:sz w:val="28"/>
          <w:szCs w:val="28"/>
        </w:rPr>
        <w:t>Статья 14</w:t>
      </w:r>
    </w:p>
    <w:p w:rsidR="00EB4782" w:rsidRPr="005F7557" w:rsidRDefault="00EB4782" w:rsidP="00EB4782">
      <w:pPr>
        <w:spacing w:line="240" w:lineRule="auto"/>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1)на 2026 год в сумме </w:t>
      </w:r>
      <w:r w:rsidR="00174862">
        <w:rPr>
          <w:rFonts w:ascii="Times New Roman" w:hAnsi="Times New Roman" w:cs="Times New Roman"/>
          <w:sz w:val="28"/>
          <w:szCs w:val="28"/>
        </w:rPr>
        <w:t>26 289,1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2)на 2027 год в сумме 23 362,0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Default="00EB4782" w:rsidP="00E74E05">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3)на 2028 год в сумме 24 293,1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r w:rsidR="003C6190">
        <w:rPr>
          <w:rFonts w:ascii="Times New Roman" w:hAnsi="Times New Roman" w:cs="Times New Roman"/>
          <w:sz w:val="28"/>
          <w:szCs w:val="28"/>
        </w:rPr>
        <w:t>»;</w:t>
      </w:r>
    </w:p>
    <w:p w:rsidR="00E74E05" w:rsidRDefault="00E74E05" w:rsidP="00E74E05">
      <w:pPr>
        <w:pStyle w:val="ae"/>
        <w:numPr>
          <w:ilvl w:val="0"/>
          <w:numId w:val="1"/>
        </w:numPr>
        <w:spacing w:line="240" w:lineRule="auto"/>
        <w:ind w:left="0" w:firstLine="567"/>
        <w:jc w:val="both"/>
        <w:rPr>
          <w:rFonts w:ascii="Times New Roman" w:hAnsi="Times New Roman" w:cs="Times New Roman"/>
          <w:sz w:val="28"/>
          <w:szCs w:val="28"/>
        </w:rPr>
      </w:pPr>
      <w:r w:rsidRPr="005F7557">
        <w:rPr>
          <w:rFonts w:ascii="Times New Roman" w:hAnsi="Times New Roman" w:cs="Times New Roman"/>
          <w:sz w:val="28"/>
          <w:szCs w:val="28"/>
        </w:rPr>
        <w:t>Программу муниципальных внутренних заимствований  Шарангского муниципального округа на 2026 год и на плановый период 2027 и 2028 годов</w:t>
      </w:r>
      <w:r w:rsidR="00054A03">
        <w:rPr>
          <w:rFonts w:ascii="Times New Roman" w:hAnsi="Times New Roman" w:cs="Times New Roman"/>
          <w:sz w:val="28"/>
          <w:szCs w:val="28"/>
        </w:rPr>
        <w:t>,</w:t>
      </w:r>
      <w:r w:rsidRPr="005F7557">
        <w:rPr>
          <w:rFonts w:ascii="Times New Roman" w:hAnsi="Times New Roman" w:cs="Times New Roman"/>
          <w:sz w:val="28"/>
          <w:szCs w:val="28"/>
        </w:rPr>
        <w:t xml:space="preserve"> </w:t>
      </w:r>
      <w:r>
        <w:rPr>
          <w:rFonts w:ascii="Times New Roman" w:hAnsi="Times New Roman" w:cs="Times New Roman"/>
          <w:sz w:val="28"/>
          <w:szCs w:val="28"/>
        </w:rPr>
        <w:t>утвержденную</w:t>
      </w:r>
      <w:r w:rsidRPr="005F7557">
        <w:rPr>
          <w:rFonts w:ascii="Times New Roman" w:hAnsi="Times New Roman" w:cs="Times New Roman"/>
          <w:sz w:val="28"/>
          <w:szCs w:val="28"/>
        </w:rPr>
        <w:t xml:space="preserve"> приложени</w:t>
      </w:r>
      <w:r>
        <w:rPr>
          <w:rFonts w:ascii="Times New Roman" w:hAnsi="Times New Roman" w:cs="Times New Roman"/>
          <w:sz w:val="28"/>
          <w:szCs w:val="28"/>
        </w:rPr>
        <w:t>ем</w:t>
      </w:r>
      <w:r w:rsidRPr="005F7557">
        <w:rPr>
          <w:rFonts w:ascii="Times New Roman" w:hAnsi="Times New Roman" w:cs="Times New Roman"/>
          <w:sz w:val="28"/>
          <w:szCs w:val="28"/>
        </w:rPr>
        <w:t xml:space="preserve"> </w:t>
      </w:r>
      <w:r w:rsidRPr="00E74E05">
        <w:rPr>
          <w:rFonts w:ascii="Times New Roman" w:hAnsi="Times New Roman" w:cs="Times New Roman"/>
          <w:sz w:val="28"/>
          <w:szCs w:val="28"/>
        </w:rPr>
        <w:t>6, считать приложением 7;</w:t>
      </w:r>
    </w:p>
    <w:p w:rsidR="00EB4782" w:rsidRPr="005F7557" w:rsidRDefault="00E74E05" w:rsidP="00E74E0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Pr="00E74E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7557">
        <w:rPr>
          <w:rFonts w:ascii="Times New Roman" w:hAnsi="Times New Roman" w:cs="Times New Roman"/>
          <w:sz w:val="28"/>
          <w:szCs w:val="28"/>
        </w:rPr>
        <w:t>Программу муниципальных гарантий Шарангского муниципального округа в валюте Российской Федерации на 2026 год и на плановый период 2027 и 2028 годов</w:t>
      </w:r>
      <w:r w:rsidR="00054A03">
        <w:rPr>
          <w:rFonts w:ascii="Times New Roman" w:hAnsi="Times New Roman" w:cs="Times New Roman"/>
          <w:sz w:val="28"/>
          <w:szCs w:val="28"/>
        </w:rPr>
        <w:t>,</w:t>
      </w:r>
      <w:r w:rsidRPr="005F7557">
        <w:rPr>
          <w:rFonts w:ascii="Times New Roman" w:hAnsi="Times New Roman" w:cs="Times New Roman"/>
          <w:sz w:val="28"/>
          <w:szCs w:val="28"/>
        </w:rPr>
        <w:t xml:space="preserve"> </w:t>
      </w:r>
      <w:r>
        <w:rPr>
          <w:rFonts w:ascii="Times New Roman" w:hAnsi="Times New Roman" w:cs="Times New Roman"/>
          <w:sz w:val="28"/>
          <w:szCs w:val="28"/>
        </w:rPr>
        <w:t xml:space="preserve">утвержденную </w:t>
      </w:r>
      <w:r w:rsidRPr="005F7557">
        <w:rPr>
          <w:rFonts w:ascii="Times New Roman" w:hAnsi="Times New Roman" w:cs="Times New Roman"/>
          <w:sz w:val="28"/>
          <w:szCs w:val="28"/>
        </w:rPr>
        <w:t>приложени</w:t>
      </w:r>
      <w:r>
        <w:rPr>
          <w:rFonts w:ascii="Times New Roman" w:hAnsi="Times New Roman" w:cs="Times New Roman"/>
          <w:sz w:val="28"/>
          <w:szCs w:val="28"/>
        </w:rPr>
        <w:t>ем</w:t>
      </w:r>
      <w:r w:rsidRPr="005F7557">
        <w:rPr>
          <w:rFonts w:ascii="Times New Roman" w:hAnsi="Times New Roman" w:cs="Times New Roman"/>
          <w:sz w:val="28"/>
          <w:szCs w:val="28"/>
        </w:rPr>
        <w:t xml:space="preserve"> </w:t>
      </w:r>
      <w:r w:rsidRPr="00E74E05">
        <w:rPr>
          <w:rFonts w:ascii="Times New Roman" w:hAnsi="Times New Roman" w:cs="Times New Roman"/>
          <w:sz w:val="28"/>
          <w:szCs w:val="28"/>
        </w:rPr>
        <w:t>7, считать приложением 8.</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 xml:space="preserve">Статья </w:t>
      </w:r>
      <w:r w:rsidR="00E74E05">
        <w:rPr>
          <w:rFonts w:ascii="Times New Roman" w:hAnsi="Times New Roman" w:cs="Times New Roman"/>
          <w:b/>
          <w:sz w:val="28"/>
          <w:szCs w:val="28"/>
        </w:rPr>
        <w:t>2</w:t>
      </w:r>
    </w:p>
    <w:p w:rsidR="00EB4782" w:rsidRPr="005F7557" w:rsidRDefault="00EB4782" w:rsidP="00EB4782">
      <w:pPr>
        <w:spacing w:line="240" w:lineRule="auto"/>
        <w:ind w:firstLine="567"/>
        <w:contextualSpacing/>
        <w:jc w:val="both"/>
        <w:rPr>
          <w:rFonts w:ascii="Times New Roman" w:hAnsi="Times New Roman" w:cs="Times New Roman"/>
          <w:b/>
          <w:color w:val="FF0000"/>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Настоящее решение </w:t>
      </w:r>
      <w:r w:rsidR="00E74E05">
        <w:rPr>
          <w:rFonts w:ascii="Times New Roman" w:hAnsi="Times New Roman" w:cs="Times New Roman"/>
          <w:sz w:val="28"/>
          <w:szCs w:val="28"/>
        </w:rPr>
        <w:t>вступает в силу со дня его официального опубликования в газете Шарангского муниципального ок</w:t>
      </w:r>
      <w:r w:rsidR="003E0E05">
        <w:rPr>
          <w:rFonts w:ascii="Times New Roman" w:hAnsi="Times New Roman" w:cs="Times New Roman"/>
          <w:sz w:val="28"/>
          <w:szCs w:val="28"/>
        </w:rPr>
        <w:t>ру</w:t>
      </w:r>
      <w:r w:rsidR="00E74E05">
        <w:rPr>
          <w:rFonts w:ascii="Times New Roman" w:hAnsi="Times New Roman" w:cs="Times New Roman"/>
          <w:sz w:val="28"/>
          <w:szCs w:val="28"/>
        </w:rPr>
        <w:t>га «Знамя победы»</w:t>
      </w:r>
      <w:r w:rsidRPr="005F7557">
        <w:rPr>
          <w:rFonts w:ascii="Times New Roman" w:hAnsi="Times New Roman" w:cs="Times New Roman"/>
          <w:sz w:val="28"/>
          <w:szCs w:val="28"/>
        </w:rPr>
        <w:t>.</w:t>
      </w:r>
    </w:p>
    <w:p w:rsidR="00EB4782" w:rsidRDefault="00EB4782" w:rsidP="00EB4782">
      <w:pPr>
        <w:spacing w:line="240" w:lineRule="auto"/>
        <w:ind w:firstLine="567"/>
        <w:jc w:val="both"/>
        <w:rPr>
          <w:rFonts w:ascii="Times New Roman" w:hAnsi="Times New Roman" w:cs="Times New Roman"/>
          <w:sz w:val="28"/>
          <w:szCs w:val="28"/>
        </w:rPr>
      </w:pPr>
    </w:p>
    <w:p w:rsidR="00EB4782" w:rsidRDefault="00EB4782" w:rsidP="00EB4782">
      <w:pPr>
        <w:spacing w:line="240" w:lineRule="auto"/>
        <w:ind w:firstLine="567"/>
        <w:jc w:val="both"/>
        <w:rPr>
          <w:rFonts w:ascii="Times New Roman" w:hAnsi="Times New Roman" w:cs="Times New Roman"/>
          <w:sz w:val="28"/>
          <w:szCs w:val="28"/>
        </w:rPr>
      </w:pPr>
    </w:p>
    <w:p w:rsidR="00EB4782" w:rsidRDefault="00EB4782" w:rsidP="00EB478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Д.О.Ожиганов</w:t>
      </w:r>
      <w:proofErr w:type="spellEnd"/>
    </w:p>
    <w:p w:rsidR="00EB4782" w:rsidRDefault="00EB4782" w:rsidP="00EB4782">
      <w:pPr>
        <w:spacing w:line="240" w:lineRule="auto"/>
        <w:ind w:firstLine="567"/>
        <w:jc w:val="both"/>
        <w:rPr>
          <w:rFonts w:ascii="Times New Roman" w:hAnsi="Times New Roman" w:cs="Times New Roman"/>
          <w:sz w:val="28"/>
          <w:szCs w:val="28"/>
        </w:rPr>
      </w:pPr>
    </w:p>
    <w:p w:rsidR="00EB4782" w:rsidRDefault="00EB4782" w:rsidP="00EB4782">
      <w:pPr>
        <w:spacing w:line="240" w:lineRule="auto"/>
        <w:ind w:firstLine="567"/>
        <w:jc w:val="both"/>
        <w:rPr>
          <w:rFonts w:ascii="Times New Roman" w:hAnsi="Times New Roman" w:cs="Times New Roman"/>
          <w:sz w:val="28"/>
          <w:szCs w:val="28"/>
        </w:rPr>
      </w:pPr>
    </w:p>
    <w:p w:rsidR="003E0E05" w:rsidRDefault="00EB4782" w:rsidP="00054A03">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И.Г.Блинов</w:t>
      </w:r>
      <w:proofErr w:type="spellEnd"/>
    </w:p>
    <w:p w:rsidR="00054A03" w:rsidRPr="00054A03" w:rsidRDefault="00054A03" w:rsidP="00054A03">
      <w:pPr>
        <w:spacing w:line="240" w:lineRule="auto"/>
        <w:ind w:firstLine="567"/>
        <w:contextualSpacing/>
        <w:jc w:val="both"/>
        <w:rPr>
          <w:rFonts w:ascii="Times New Roman" w:hAnsi="Times New Roman" w:cs="Times New Roman"/>
          <w:sz w:val="28"/>
          <w:szCs w:val="28"/>
        </w:rPr>
      </w:pPr>
    </w:p>
    <w:p w:rsidR="00AD402C" w:rsidRPr="001C2411" w:rsidRDefault="00AD402C" w:rsidP="00AD402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AD402C" w:rsidRPr="001C2411" w:rsidRDefault="00AD402C" w:rsidP="00AD402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AD402C" w:rsidRPr="001C2411" w:rsidRDefault="00AD402C" w:rsidP="00AD402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AD402C" w:rsidRPr="001C2411" w:rsidRDefault="00AD402C" w:rsidP="00AD402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AD402C" w:rsidRDefault="00AD402C" w:rsidP="00EB4782">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sidR="00682854">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sidR="00682854">
        <w:rPr>
          <w:rFonts w:ascii="Times New Roman" w:hAnsi="Times New Roman" w:cs="Times New Roman"/>
          <w:sz w:val="24"/>
          <w:szCs w:val="24"/>
        </w:rPr>
        <w:t>7</w:t>
      </w:r>
      <w:r w:rsidRPr="001C2411">
        <w:rPr>
          <w:rFonts w:ascii="Times New Roman" w:hAnsi="Times New Roman" w:cs="Times New Roman"/>
          <w:sz w:val="24"/>
          <w:szCs w:val="24"/>
        </w:rPr>
        <w:t xml:space="preserve"> и 202</w:t>
      </w:r>
      <w:r w:rsidR="00682854">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EB4782" w:rsidRPr="00EB4782" w:rsidRDefault="00EB4782" w:rsidP="00EB4782">
      <w:pPr>
        <w:spacing w:line="240" w:lineRule="auto"/>
        <w:contextualSpacing/>
        <w:jc w:val="right"/>
        <w:rPr>
          <w:rFonts w:ascii="Times New Roman" w:hAnsi="Times New Roman" w:cs="Times New Roman"/>
          <w:sz w:val="28"/>
          <w:szCs w:val="28"/>
        </w:rPr>
      </w:pPr>
    </w:p>
    <w:p w:rsidR="00AD402C" w:rsidRPr="009D5503" w:rsidRDefault="00AD402C" w:rsidP="00AD402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AD402C" w:rsidRPr="009D5503" w:rsidRDefault="00AD402C" w:rsidP="00AD402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AD402C" w:rsidRPr="009D5503" w:rsidRDefault="00AD402C" w:rsidP="00AD402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sidR="00682854">
        <w:rPr>
          <w:rFonts w:ascii="Times New Roman" w:hAnsi="Times New Roman" w:cs="Times New Roman"/>
          <w:b/>
          <w:sz w:val="28"/>
          <w:szCs w:val="28"/>
        </w:rPr>
        <w:t>6</w:t>
      </w:r>
      <w:r>
        <w:rPr>
          <w:rFonts w:ascii="Times New Roman" w:hAnsi="Times New Roman" w:cs="Times New Roman"/>
          <w:b/>
          <w:sz w:val="28"/>
          <w:szCs w:val="28"/>
        </w:rPr>
        <w:t xml:space="preserve"> год и на плановый период 202</w:t>
      </w:r>
      <w:r w:rsidR="00682854">
        <w:rPr>
          <w:rFonts w:ascii="Times New Roman" w:hAnsi="Times New Roman" w:cs="Times New Roman"/>
          <w:b/>
          <w:sz w:val="28"/>
          <w:szCs w:val="28"/>
        </w:rPr>
        <w:t>7</w:t>
      </w:r>
      <w:r>
        <w:rPr>
          <w:rFonts w:ascii="Times New Roman" w:hAnsi="Times New Roman" w:cs="Times New Roman"/>
          <w:b/>
          <w:sz w:val="28"/>
          <w:szCs w:val="28"/>
        </w:rPr>
        <w:t xml:space="preserve"> и 202</w:t>
      </w:r>
      <w:r w:rsidR="00682854">
        <w:rPr>
          <w:rFonts w:ascii="Times New Roman" w:hAnsi="Times New Roman" w:cs="Times New Roman"/>
          <w:b/>
          <w:sz w:val="28"/>
          <w:szCs w:val="28"/>
        </w:rPr>
        <w:t>8</w:t>
      </w:r>
      <w:r w:rsidRPr="009D5503">
        <w:rPr>
          <w:rFonts w:ascii="Times New Roman" w:hAnsi="Times New Roman" w:cs="Times New Roman"/>
          <w:b/>
          <w:sz w:val="28"/>
          <w:szCs w:val="28"/>
        </w:rPr>
        <w:t xml:space="preserve"> годов</w:t>
      </w:r>
    </w:p>
    <w:p w:rsidR="00AD402C" w:rsidRPr="009A2DBB" w:rsidRDefault="00AD402C" w:rsidP="00AD402C">
      <w:pPr>
        <w:contextualSpacing/>
        <w:jc w:val="center"/>
        <w:rPr>
          <w:b/>
          <w:sz w:val="28"/>
          <w:szCs w:val="28"/>
        </w:rPr>
      </w:pPr>
    </w:p>
    <w:p w:rsidR="00AD402C" w:rsidRPr="009D5503" w:rsidRDefault="00AD402C" w:rsidP="00AD402C">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W w:w="10207" w:type="dxa"/>
        <w:tblInd w:w="-743" w:type="dxa"/>
        <w:tblLook w:val="04A0" w:firstRow="1" w:lastRow="0" w:firstColumn="1" w:lastColumn="0" w:noHBand="0" w:noVBand="1"/>
      </w:tblPr>
      <w:tblGrid>
        <w:gridCol w:w="2694"/>
        <w:gridCol w:w="3544"/>
        <w:gridCol w:w="1417"/>
        <w:gridCol w:w="1276"/>
        <w:gridCol w:w="1276"/>
      </w:tblGrid>
      <w:tr w:rsidR="0095745C" w:rsidRPr="00D3755D" w:rsidTr="00054A03">
        <w:trPr>
          <w:trHeight w:val="20"/>
          <w:tblHeader/>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Наименование доходов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2026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2027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2028 год</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1 00 00000 00 0000 000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Налоговые и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252 514,4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275 420,1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295 022,1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1 01 00000 00 0000 000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1.1. Налоги на прибыль, доходы</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219 896,9</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1 01 02000 01 0000 110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1.1.1.Налог на доходы физических лиц</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219 896,9</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1 01 02010 01 0000 110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185 472,6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200 866,9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217 538,8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1 01 02020 01 0000 110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356,8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386,4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418,4</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1 01 02030 01 0000 110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1.1.1.3. Налог на доходы физических лиц с доходов, полученных физическими лицами в соответствии со </w:t>
            </w:r>
            <w:r w:rsidRPr="00D3755D">
              <w:rPr>
                <w:rFonts w:ascii="Times New Roman" w:eastAsia="Times New Roman" w:hAnsi="Times New Roman" w:cs="Times New Roman"/>
                <w:color w:val="000000"/>
                <w:sz w:val="24"/>
                <w:szCs w:val="24"/>
                <w:lang w:eastAsia="ru-RU"/>
              </w:rPr>
              <w:lastRenderedPageBreak/>
              <w:t>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1 001,4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1 084,5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1 174,6</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1 01 02040 01 0000 110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680,5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707,7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736,0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1 01 02080 01 0000 110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1.1.1.4. </w:t>
            </w:r>
            <w:proofErr w:type="gramStart"/>
            <w:r w:rsidRPr="00D3755D">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D3755D">
              <w:rPr>
                <w:rFonts w:ascii="Times New Roman" w:eastAsia="Times New Roman" w:hAnsi="Times New Roman" w:cs="Times New Roman"/>
                <w:color w:val="000000"/>
                <w:sz w:val="24"/>
                <w:szCs w:val="24"/>
                <w:lang w:eastAsia="ru-RU"/>
              </w:rPr>
              <w:t xml:space="preserve"> </w:t>
            </w:r>
            <w:proofErr w:type="gramStart"/>
            <w:r w:rsidRPr="00D3755D">
              <w:rPr>
                <w:rFonts w:ascii="Times New Roman" w:eastAsia="Times New Roman" w:hAnsi="Times New Roman" w:cs="Times New Roman"/>
                <w:color w:val="000000"/>
                <w:sz w:val="24"/>
                <w:szCs w:val="24"/>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D3755D">
              <w:rPr>
                <w:rFonts w:ascii="Times New Roman" w:eastAsia="Times New Roman" w:hAnsi="Times New Roman" w:cs="Times New Roman"/>
                <w:color w:val="000000"/>
                <w:sz w:val="24"/>
                <w:szCs w:val="24"/>
                <w:lang w:eastAsia="ru-RU"/>
              </w:rPr>
              <w:t xml:space="preserve"> </w:t>
            </w:r>
            <w:proofErr w:type="gramStart"/>
            <w:r w:rsidRPr="00D3755D">
              <w:rPr>
                <w:rFonts w:ascii="Times New Roman" w:eastAsia="Times New Roman" w:hAnsi="Times New Roman" w:cs="Times New Roman"/>
                <w:color w:val="000000"/>
                <w:sz w:val="24"/>
                <w:szCs w:val="24"/>
                <w:lang w:eastAsia="ru-RU"/>
              </w:rPr>
              <w:t xml:space="preserve">тридцать девятом статьи 50 </w:t>
            </w:r>
            <w:r w:rsidRPr="00D3755D">
              <w:rPr>
                <w:rFonts w:ascii="Times New Roman" w:eastAsia="Times New Roman" w:hAnsi="Times New Roman" w:cs="Times New Roman"/>
                <w:color w:val="000000"/>
                <w:sz w:val="24"/>
                <w:szCs w:val="24"/>
                <w:lang w:eastAsia="ru-RU"/>
              </w:rPr>
              <w:lastRenderedPageBreak/>
              <w:t>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D3755D">
              <w:rPr>
                <w:rFonts w:ascii="Times New Roman" w:eastAsia="Times New Roman" w:hAnsi="Times New Roman" w:cs="Times New Roman"/>
                <w:color w:val="000000"/>
                <w:sz w:val="24"/>
                <w:szCs w:val="24"/>
                <w:lang w:eastAsia="ru-RU"/>
              </w:rPr>
              <w:t xml:space="preserve"> </w:t>
            </w:r>
            <w:proofErr w:type="gramStart"/>
            <w:r w:rsidRPr="00D3755D">
              <w:rPr>
                <w:rFonts w:ascii="Times New Roman" w:eastAsia="Times New Roman" w:hAnsi="Times New Roman" w:cs="Times New Roman"/>
                <w:color w:val="000000"/>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24,8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26,9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29,1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lastRenderedPageBreak/>
              <w:t>1 03 00000 00 0000 000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1.2. Налоги на товары (работы,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24 293,1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1 03 02000 01 0000 110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1.2.1. Акцизы </w:t>
            </w:r>
            <w:proofErr w:type="gramStart"/>
            <w:r w:rsidRPr="00D3755D">
              <w:rPr>
                <w:rFonts w:ascii="Times New Roman" w:eastAsia="Times New Roman" w:hAnsi="Times New Roman" w:cs="Times New Roman"/>
                <w:color w:val="000000"/>
                <w:sz w:val="24"/>
                <w:szCs w:val="24"/>
                <w:lang w:eastAsia="ru-RU"/>
              </w:rPr>
              <w:t>по</w:t>
            </w:r>
            <w:proofErr w:type="gramEnd"/>
            <w:r w:rsidRPr="00D3755D">
              <w:rPr>
                <w:rFonts w:ascii="Times New Roman" w:eastAsia="Times New Roman" w:hAnsi="Times New Roman" w:cs="Times New Roman"/>
                <w:color w:val="000000"/>
                <w:sz w:val="24"/>
                <w:szCs w:val="24"/>
                <w:lang w:eastAsia="ru-RU"/>
              </w:rPr>
              <w:t xml:space="preserve"> </w:t>
            </w:r>
            <w:proofErr w:type="gramStart"/>
            <w:r w:rsidRPr="00D3755D">
              <w:rPr>
                <w:rFonts w:ascii="Times New Roman" w:eastAsia="Times New Roman" w:hAnsi="Times New Roman" w:cs="Times New Roman"/>
                <w:color w:val="000000"/>
                <w:sz w:val="24"/>
                <w:szCs w:val="24"/>
                <w:lang w:eastAsia="ru-RU"/>
              </w:rPr>
              <w:t>подакцизным</w:t>
            </w:r>
            <w:proofErr w:type="gramEnd"/>
            <w:r w:rsidRPr="00D3755D">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24 293,1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1 03 02231 01 0000 110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sidRPr="00D3755D">
              <w:rPr>
                <w:rFonts w:ascii="Times New Roman" w:eastAsia="Times New Roman" w:hAnsi="Times New Roman" w:cs="Times New Roman"/>
                <w:color w:val="000000"/>
                <w:sz w:val="24"/>
                <w:szCs w:val="24"/>
                <w:lang w:eastAsia="ru-RU"/>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9 157,2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12 211,3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12 676,1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1 03 02241 01 0000 110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1.2.1.2. Доходы от уплаты акцизов на моторные масла для дизельных и (или) карбюраторных (</w:t>
            </w:r>
            <w:proofErr w:type="spellStart"/>
            <w:r w:rsidRPr="00D3755D">
              <w:rPr>
                <w:rFonts w:ascii="Times New Roman" w:eastAsia="Times New Roman" w:hAnsi="Times New Roman" w:cs="Times New Roman"/>
                <w:color w:val="000000"/>
                <w:sz w:val="24"/>
                <w:szCs w:val="24"/>
                <w:lang w:eastAsia="ru-RU"/>
              </w:rPr>
              <w:t>инжекторных</w:t>
            </w:r>
            <w:proofErr w:type="spellEnd"/>
            <w:r w:rsidRPr="00D3755D">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58,4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60,7</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1 03 02251 01 0000 110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8 856,3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11 809,5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12 270,5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1 03 02261 01 0000 110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1.2.1.4. Доходы от уплаты акцизов на прямогонный бензин, подлежащие распределению между </w:t>
            </w:r>
            <w:r w:rsidRPr="00D3755D">
              <w:rPr>
                <w:rFonts w:ascii="Times New Roman" w:eastAsia="Times New Roman" w:hAnsi="Times New Roman" w:cs="Times New Roman"/>
                <w:color w:val="000000"/>
                <w:sz w:val="24"/>
                <w:szCs w:val="24"/>
                <w:lang w:eastAsia="ru-RU"/>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-560,0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-717,2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-714,2</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lastRenderedPageBreak/>
              <w:t>1 05 00000 00 0000 000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1.3. Налоги на совокупный доход</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23 477,8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24 410,9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25 353,7</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1 05 01000 01 0000 110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1.3.1. 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21 613,1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22 479,0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23 378,2</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1 05 01010 01 0000 110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1.3.1.1. Налог, взимаемый с налогоплательщиков, выбравших в качестве объекта налогообложения доходы</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15 734,4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16 364,8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17 019,5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1 05 01020 01 0000 110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5 878,7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6 114,2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6 358,7</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1 05 03000 01 0000 110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1.3.2.Единый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1 559,0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1 05 03010 01 0000 110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1.3.2.1.Единый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1 559,0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1 05 04000 02 0000 110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1.3.3.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416,5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1 05 04060 02 0000 110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1.3.3.1.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416,5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vAlign w:val="bottom"/>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1 06 00000 00 0000 000</w:t>
            </w:r>
          </w:p>
        </w:tc>
        <w:tc>
          <w:tcPr>
            <w:tcW w:w="3544" w:type="dxa"/>
            <w:tcBorders>
              <w:top w:val="nil"/>
              <w:left w:val="nil"/>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1.4. Налоги на имущество</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11 609,2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12 175,6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12 770,1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1 06 01000 00 0000 110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1.4.1. Налог на имущество физических лиц</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6 125,0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1 06 01020 14 0000 110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6 125,0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1 06 06000 00 0000 110</w:t>
            </w:r>
          </w:p>
        </w:tc>
        <w:tc>
          <w:tcPr>
            <w:tcW w:w="3544" w:type="dxa"/>
            <w:tcBorders>
              <w:top w:val="nil"/>
              <w:left w:val="nil"/>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 Земельный налог</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6 387,1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6 514,8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6 645,1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1 06 06030 00 0000 110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1.4.2.1. Земельный налог с организаций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3 588,3</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1 06 06032 14 0000 110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1.4.2.1.1. Земельный налог с организаций,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3 588,3</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1 06 06040 00 0000 110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1.4.2.2. Земельный налог с физических лиц</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3 056,8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1 06 06042 14 0000 110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1.4.2.2.1. Земельный налог с физических лиц,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3 056,8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1 08 00000 00 0000 000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1.5. Государственная пошлина</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3 836,9</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1 08 03000 01 0000 110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1.5.1. 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3 836,9</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1 08 03010 01 0000 110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1.5.1.1.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3 836,9</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1 11 00000 00 0000 000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1.6. 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6 303,4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6 555,5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6 817,7</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1 11 05000 00 0000 120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5 436,8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5 654,3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5 880,5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1 11 05010 00 0000 120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1.6.1.1. Доходы, получаемые в виде арендной платы за </w:t>
            </w:r>
            <w:r w:rsidRPr="00D3755D">
              <w:rPr>
                <w:rFonts w:ascii="Times New Roman" w:eastAsia="Times New Roman" w:hAnsi="Times New Roman" w:cs="Times New Roman"/>
                <w:color w:val="000000"/>
                <w:sz w:val="24"/>
                <w:szCs w:val="24"/>
                <w:lang w:eastAsia="ru-RU"/>
              </w:rPr>
              <w:lastRenderedPageBreak/>
              <w:t>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2 866,9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3 100,9</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1 11 05012 14 0000 120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3 100,9</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1 11 05020 00 0000 120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1.6.1.2. </w:t>
            </w:r>
            <w:proofErr w:type="gramStart"/>
            <w:r w:rsidRPr="00D3755D">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1 527,3</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1 11 05024 14 0000 120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1.6.1.2.1. </w:t>
            </w:r>
            <w:proofErr w:type="gramStart"/>
            <w:r w:rsidRPr="00D3755D">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1 527,3</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1 11 05030 00 0000 120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w:t>
            </w:r>
            <w:r w:rsidRPr="00D3755D">
              <w:rPr>
                <w:rFonts w:ascii="Times New Roman" w:eastAsia="Times New Roman" w:hAnsi="Times New Roman" w:cs="Times New Roman"/>
                <w:color w:val="000000"/>
                <w:sz w:val="24"/>
                <w:szCs w:val="24"/>
                <w:lang w:eastAsia="ru-RU"/>
              </w:rPr>
              <w:lastRenderedPageBreak/>
              <w:t>учреждений (за исключением имущества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416,8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450,8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1 11 05034 14 0000 120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450,8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1 11 05070 00 0000 120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1.6.1.4. Доходы от сдачи в аренду имущества, составляющего государственную (муниципальную) казну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801,5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1 11 05074 14 0000 120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1.6.1.4.1. Доходы от сдачи в аренду имущества, составляющего казну муниципальных округов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801,5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1 11 07000 00 0000 120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1.6.2. Платежи от государственных и муниципальных унитарных предприятий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47,1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1 11 07010 00 0000 120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47,1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1 11 07014 14 0000 120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47,1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1 11 09000 00 0000 120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1.6.3. Прочие доходы от использования имущества и прав, находящихся в государственной и </w:t>
            </w:r>
            <w:r w:rsidRPr="00D3755D">
              <w:rPr>
                <w:rFonts w:ascii="Times New Roman" w:eastAsia="Times New Roman" w:hAnsi="Times New Roman" w:cs="Times New Roman"/>
                <w:color w:val="000000"/>
                <w:sz w:val="24"/>
                <w:szCs w:val="24"/>
                <w:lang w:eastAsia="ru-RU"/>
              </w:rPr>
              <w:lastRenderedPageBreak/>
              <w:t>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823,0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890,1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1 11 09040 00 0000 120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1.6.3.1.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890,1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1 11 09044 14 0000 120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1.6.3.1.1. 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890,1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1 13 00000 00 0000 000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1.7. 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724,5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1 13 02000 00 0000 130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1.7.1. 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724,5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1 13 02994 14 0000 130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1.7.1.1. Прочие доходы от компенсации затрат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724,5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1 14 00000 00 0000 000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1.8. 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910,0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819,0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737,1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1 14 06000 00 0000 430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1.8.1. Доходы от продажи земельных участков, находящихся в государственной и муниципальной собственности </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729,0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1 14 06020 00 0000 430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1.8.1.1.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729,0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1 14 06024 14 0000 430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729,0</w:t>
            </w:r>
          </w:p>
        </w:tc>
      </w:tr>
      <w:tr w:rsidR="0095745C" w:rsidRPr="00D3755D" w:rsidTr="00054A03">
        <w:trPr>
          <w:trHeight w:val="20"/>
        </w:trPr>
        <w:tc>
          <w:tcPr>
            <w:tcW w:w="2694" w:type="dxa"/>
            <w:tcBorders>
              <w:top w:val="nil"/>
              <w:left w:val="single" w:sz="4" w:space="0" w:color="auto"/>
              <w:bottom w:val="nil"/>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1 14 13000 00 0000 410</w:t>
            </w:r>
          </w:p>
        </w:tc>
        <w:tc>
          <w:tcPr>
            <w:tcW w:w="3544"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1.8.2. Доходы от приватизации имущества, находящегося в государственной и муниципальной собственности</w:t>
            </w:r>
          </w:p>
        </w:tc>
        <w:tc>
          <w:tcPr>
            <w:tcW w:w="1417"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w:t>
            </w:r>
          </w:p>
        </w:tc>
        <w:tc>
          <w:tcPr>
            <w:tcW w:w="1276"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w:t>
            </w:r>
          </w:p>
        </w:tc>
      </w:tr>
      <w:tr w:rsidR="0095745C" w:rsidRPr="00D3755D" w:rsidTr="00054A03">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1 14 13040 14 0000 410</w:t>
            </w:r>
          </w:p>
        </w:tc>
        <w:tc>
          <w:tcPr>
            <w:tcW w:w="3544"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7"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w:t>
            </w:r>
          </w:p>
        </w:tc>
        <w:tc>
          <w:tcPr>
            <w:tcW w:w="1276"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1 16 00000 00 0000 000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1.9. 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295,5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307,3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319,6</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1 16 01000 01 0000 140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1.9.1. Административные штрафы, установленные Кодексом Российской Федерации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135,2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140,5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1 16 01053 01 0000 140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1 16 01063 01 0000 140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sz w:val="24"/>
                <w:szCs w:val="24"/>
                <w:lang w:eastAsia="ru-RU"/>
              </w:rPr>
            </w:pPr>
            <w:r w:rsidRPr="00D3755D">
              <w:rPr>
                <w:rFonts w:ascii="Times New Roman" w:eastAsia="Times New Roman" w:hAnsi="Times New Roman" w:cs="Times New Roman"/>
                <w:sz w:val="24"/>
                <w:szCs w:val="24"/>
                <w:lang w:eastAsia="ru-RU"/>
              </w:rPr>
              <w:t xml:space="preserve">1.9.1.2. Административные </w:t>
            </w:r>
            <w:r w:rsidRPr="00D3755D">
              <w:rPr>
                <w:rFonts w:ascii="Times New Roman" w:eastAsia="Times New Roman" w:hAnsi="Times New Roman" w:cs="Times New Roman"/>
                <w:sz w:val="24"/>
                <w:szCs w:val="24"/>
                <w:lang w:eastAsia="ru-RU"/>
              </w:rPr>
              <w:lastRenderedPageBreak/>
              <w:t>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21,6</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1 16 01073 01 0000 140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sz w:val="24"/>
                <w:szCs w:val="24"/>
                <w:lang w:eastAsia="ru-RU"/>
              </w:rPr>
            </w:pPr>
            <w:r w:rsidRPr="00D3755D">
              <w:rPr>
                <w:rFonts w:ascii="Times New Roman" w:eastAsia="Times New Roman" w:hAnsi="Times New Roman" w:cs="Times New Roman"/>
                <w:sz w:val="24"/>
                <w:szCs w:val="24"/>
                <w:lang w:eastAsia="ru-RU"/>
              </w:rPr>
              <w:t>1.9.1.3.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1 16 01173 01 0000 140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1 16 01193 01 0000 140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1.9.1.5. Административные штрафы, установленные главой 19 Кодекса Российской Федерации об административных правонарушениях, за административные </w:t>
            </w:r>
            <w:r w:rsidRPr="00D3755D">
              <w:rPr>
                <w:rFonts w:ascii="Times New Roman" w:eastAsia="Times New Roman" w:hAnsi="Times New Roman" w:cs="Times New Roman"/>
                <w:color w:val="000000"/>
                <w:sz w:val="24"/>
                <w:szCs w:val="24"/>
                <w:lang w:eastAsia="ru-RU"/>
              </w:rPr>
              <w:lastRenderedPageBreak/>
              <w:t>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21,6</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1 16 01203 01 0000 140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62,4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64,9</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1 16 07000 00 0000 140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1.9.2.Штрафы,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146,6</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1 16 07010 14 0000 140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proofErr w:type="gramStart"/>
            <w:r w:rsidRPr="00D3755D">
              <w:rPr>
                <w:rFonts w:ascii="Times New Roman" w:eastAsia="Times New Roman" w:hAnsi="Times New Roman" w:cs="Times New Roman"/>
                <w:color w:val="000000"/>
                <w:sz w:val="24"/>
                <w:szCs w:val="24"/>
                <w:lang w:eastAsia="ru-RU"/>
              </w:rPr>
              <w:t>1.9.2.1.Штрафы,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146,6</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1 16 11000 01 0000 140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1.9.3. Платежи, уплачиваемые в </w:t>
            </w:r>
            <w:r w:rsidRPr="00D3755D">
              <w:rPr>
                <w:rFonts w:ascii="Times New Roman" w:eastAsia="Times New Roman" w:hAnsi="Times New Roman" w:cs="Times New Roman"/>
                <w:color w:val="000000"/>
                <w:sz w:val="24"/>
                <w:szCs w:val="24"/>
                <w:lang w:eastAsia="ru-RU"/>
              </w:rPr>
              <w:lastRenderedPageBreak/>
              <w:t xml:space="preserve">целях возмещения вреда </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30,0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32,5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1 16 11050 01 0000 140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1.9.3.1. </w:t>
            </w:r>
            <w:proofErr w:type="gramStart"/>
            <w:r w:rsidRPr="00D3755D">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3755D">
              <w:rPr>
                <w:rFonts w:ascii="Times New Roman" w:eastAsia="Times New Roman" w:hAnsi="Times New Roman" w:cs="Times New Roman"/>
                <w:color w:val="000000"/>
                <w:sz w:val="24"/>
                <w:szCs w:val="24"/>
                <w:lang w:eastAsia="ru-RU"/>
              </w:rPr>
              <w:t xml:space="preserve"> рыболовства и среде их обитания), подлежащие зачислению в бюджет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32,5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1 17 00000 00 0000 000</w:t>
            </w:r>
          </w:p>
        </w:tc>
        <w:tc>
          <w:tcPr>
            <w:tcW w:w="3544" w:type="dxa"/>
            <w:tcBorders>
              <w:top w:val="nil"/>
              <w:left w:val="nil"/>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1.10. Прочие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556,6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272,5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1 17 14000 00 0000 150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1.10.1. Средства самообложения граждан</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1 17 14020 14 0000 150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1.10.1.1. Средства самообложения граждан,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1 17 15000 00 0000 150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1.10.2. Инициативные платежи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284,1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1 17 15020 14 0000 150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1.10.2.1.Инициативные платежи,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284,1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2 00 00000 00 0000 000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875 694,7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647 183,6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663 563,3</w:t>
            </w:r>
          </w:p>
        </w:tc>
      </w:tr>
      <w:tr w:rsidR="0095745C" w:rsidRPr="00D3755D" w:rsidTr="00054A03">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2 02 00000 00 0000 000</w:t>
            </w:r>
          </w:p>
        </w:tc>
        <w:tc>
          <w:tcPr>
            <w:tcW w:w="3544"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 Безвозмездные поступления от других бюджетов бюджетной системы Российской Федерации</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876 304,1</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647 183,6</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663 563,3</w:t>
            </w:r>
          </w:p>
        </w:tc>
      </w:tr>
      <w:tr w:rsidR="0095745C" w:rsidRPr="00D3755D" w:rsidTr="00054A03">
        <w:trPr>
          <w:trHeight w:val="276"/>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2 02 10000 00 0000 150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 xml:space="preserve">2.1.1. Дотации бюджетам субъектов Российской </w:t>
            </w:r>
            <w:r w:rsidRPr="00D3755D">
              <w:rPr>
                <w:rFonts w:ascii="Times New Roman" w:eastAsia="Times New Roman" w:hAnsi="Times New Roman" w:cs="Times New Roman"/>
                <w:b/>
                <w:bCs/>
                <w:color w:val="000000"/>
                <w:sz w:val="24"/>
                <w:szCs w:val="24"/>
                <w:lang w:eastAsia="ru-RU"/>
              </w:rPr>
              <w:lastRenderedPageBreak/>
              <w:t>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lastRenderedPageBreak/>
              <w:t>346 907,4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288 254,2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295 327,2</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2 02 15001 14 0000 150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2.1.1.1. Дотации бюджетам муниципальных округов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329 819,4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279 395,3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292 928,6</w:t>
            </w:r>
          </w:p>
        </w:tc>
      </w:tr>
      <w:tr w:rsidR="0095745C" w:rsidRPr="00D3755D" w:rsidTr="00054A03">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2 02 15002 14 0000 150</w:t>
            </w:r>
          </w:p>
        </w:tc>
        <w:tc>
          <w:tcPr>
            <w:tcW w:w="3544"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17 088,0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8 858,9</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2 398,6</w:t>
            </w:r>
          </w:p>
        </w:tc>
      </w:tr>
      <w:tr w:rsidR="0095745C" w:rsidRPr="00D3755D" w:rsidTr="00054A03">
        <w:trPr>
          <w:trHeight w:val="276"/>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2 02 20000 00 0000 150</w:t>
            </w:r>
          </w:p>
        </w:tc>
        <w:tc>
          <w:tcPr>
            <w:tcW w:w="3544"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2.1.2. Субсидии бюджетам субъектов Российской Федерации и муниципальных образований (межбюджетные субсидии)</w:t>
            </w:r>
          </w:p>
        </w:tc>
        <w:tc>
          <w:tcPr>
            <w:tcW w:w="1417"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224 265,9</w:t>
            </w:r>
          </w:p>
        </w:tc>
        <w:tc>
          <w:tcPr>
            <w:tcW w:w="1276"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53 250,4</w:t>
            </w:r>
          </w:p>
        </w:tc>
        <w:tc>
          <w:tcPr>
            <w:tcW w:w="1276"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51 517,3</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2 02 25154 14 0000 150</w:t>
            </w:r>
          </w:p>
        </w:tc>
        <w:tc>
          <w:tcPr>
            <w:tcW w:w="3544" w:type="dxa"/>
            <w:tcBorders>
              <w:top w:val="single" w:sz="4" w:space="0" w:color="auto"/>
              <w:left w:val="nil"/>
              <w:bottom w:val="nil"/>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2.1.2.1. Субсидии бюджетам муниципальных округов на реализацию мероприятий по модернизации коммунальной инфраструктуры </w:t>
            </w:r>
          </w:p>
        </w:tc>
        <w:tc>
          <w:tcPr>
            <w:tcW w:w="1417" w:type="dxa"/>
            <w:tcBorders>
              <w:top w:val="single" w:sz="4" w:space="0" w:color="auto"/>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189 978,4</w:t>
            </w:r>
          </w:p>
        </w:tc>
        <w:tc>
          <w:tcPr>
            <w:tcW w:w="1276" w:type="dxa"/>
            <w:tcBorders>
              <w:top w:val="single" w:sz="4" w:space="0" w:color="auto"/>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2 02 25304 14 0000 150</w:t>
            </w:r>
          </w:p>
        </w:tc>
        <w:tc>
          <w:tcPr>
            <w:tcW w:w="3544"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2.1.2.2.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5 984,4</w:t>
            </w:r>
          </w:p>
        </w:tc>
        <w:tc>
          <w:tcPr>
            <w:tcW w:w="1276"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5 839,3</w:t>
            </w:r>
          </w:p>
        </w:tc>
        <w:tc>
          <w:tcPr>
            <w:tcW w:w="1276"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5 588,0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2 02 25497 14 0000 150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2.1.2.3.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219,1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229,0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2 02 25519 14 0000 150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2.1.2.4. Субсидии бюджетам муниципальных округов на поддержку отрасли культуры </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35,7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36,4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37,1</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2 02 25555 14 0000 150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2.1.2.5. Субсидии бюджетам муниципальных округов на поддержку государственных программ субъектов Российской Федерации и муниципальных программ </w:t>
            </w:r>
            <w:r w:rsidRPr="00D3755D">
              <w:rPr>
                <w:rFonts w:ascii="Times New Roman" w:eastAsia="Times New Roman" w:hAnsi="Times New Roman" w:cs="Times New Roman"/>
                <w:color w:val="000000"/>
                <w:sz w:val="24"/>
                <w:szCs w:val="24"/>
                <w:lang w:eastAsia="ru-RU"/>
              </w:rPr>
              <w:lastRenderedPageBreak/>
              <w:t>формирования современной городской среды</w:t>
            </w:r>
          </w:p>
        </w:tc>
        <w:tc>
          <w:tcPr>
            <w:tcW w:w="1417"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5 319,2</w:t>
            </w:r>
          </w:p>
        </w:tc>
        <w:tc>
          <w:tcPr>
            <w:tcW w:w="1276"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5 376,4</w:t>
            </w:r>
          </w:p>
        </w:tc>
        <w:tc>
          <w:tcPr>
            <w:tcW w:w="1276" w:type="dxa"/>
            <w:tcBorders>
              <w:top w:val="nil"/>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5 434,8</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2 02 25576 14 0000 150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2.1.2.6. Субсидии бюджетам муниципальных округов на обеспечение комплексного развития сельских территорий</w:t>
            </w:r>
          </w:p>
        </w:tc>
        <w:tc>
          <w:tcPr>
            <w:tcW w:w="1417" w:type="dxa"/>
            <w:tcBorders>
              <w:top w:val="single" w:sz="4" w:space="0" w:color="auto"/>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2 000,0</w:t>
            </w:r>
          </w:p>
        </w:tc>
        <w:tc>
          <w:tcPr>
            <w:tcW w:w="1276" w:type="dxa"/>
            <w:tcBorders>
              <w:top w:val="single" w:sz="4" w:space="0" w:color="auto"/>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2 02 29999 14 0000 150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 Прочие субсидии бюджетам муниципальных округов,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20 948,2</w:t>
            </w:r>
          </w:p>
        </w:tc>
        <w:tc>
          <w:tcPr>
            <w:tcW w:w="1276"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41 779,2</w:t>
            </w:r>
          </w:p>
        </w:tc>
        <w:tc>
          <w:tcPr>
            <w:tcW w:w="1276" w:type="dxa"/>
            <w:tcBorders>
              <w:top w:val="single" w:sz="4" w:space="0" w:color="auto"/>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40 228,4</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2.1.2.7.1. Субсидии на оказание частичной финансовой поддержки окружных печатных средств массовой информации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2 517,2</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2.1.2.7.2.  Субсидии на капитальный ремонт образовательных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4 673,3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4 677,9</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2.1.2.7.3. Субсидии на капитальный ремонт дошкольных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7 019,9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7 310,4</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1 640,8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1 608,0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1 602,5</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1 319,3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1 325,0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1 379,9</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2.1.2.7.6. Субсидии на реализацию мероприятий по </w:t>
            </w:r>
            <w:r w:rsidRPr="00D3755D">
              <w:rPr>
                <w:rFonts w:ascii="Times New Roman" w:eastAsia="Times New Roman" w:hAnsi="Times New Roman" w:cs="Times New Roman"/>
                <w:color w:val="000000"/>
                <w:sz w:val="24"/>
                <w:szCs w:val="24"/>
                <w:lang w:eastAsia="ru-RU"/>
              </w:rPr>
              <w:lastRenderedPageBreak/>
              <w:t>исполнению требований к антитеррористической защищенности объектов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758,5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2 056,9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2 142,1</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2.1.2.7.7. Субсидии на проведение ремонта дворовых территорий в муниципальных образованиях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1 018,0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1 018,0</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2.1.2.7.8. Субсидии на мероприятия по погашению задолженности, </w:t>
            </w:r>
            <w:r w:rsidRPr="00D3755D">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14 456,3</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2.1.2.7.9.</w:t>
            </w:r>
            <w:r w:rsidRPr="00D3755D">
              <w:rPr>
                <w:rFonts w:ascii="Times New Roman" w:eastAsia="Times New Roman" w:hAnsi="Times New Roman" w:cs="Times New Roman"/>
                <w:color w:val="000000"/>
                <w:sz w:val="28"/>
                <w:szCs w:val="28"/>
                <w:lang w:eastAsia="ru-RU"/>
              </w:rPr>
              <w:t xml:space="preserve"> </w:t>
            </w:r>
            <w:r w:rsidRPr="00D3755D">
              <w:rPr>
                <w:rFonts w:ascii="Times New Roman" w:eastAsia="Times New Roman" w:hAnsi="Times New Roman" w:cs="Times New Roman"/>
                <w:color w:val="000000"/>
                <w:sz w:val="24"/>
                <w:szCs w:val="24"/>
                <w:lang w:eastAsia="ru-RU"/>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1 531,9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800,0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2.1.2.7.10. 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5 124,1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5 124,1</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2.1.2.7.11. Субсидии на реализацию проекта инициативного бюджетирования "Вам </w:t>
            </w:r>
            <w:proofErr w:type="spellStart"/>
            <w:r w:rsidRPr="00D3755D">
              <w:rPr>
                <w:rFonts w:ascii="Times New Roman" w:eastAsia="Times New Roman" w:hAnsi="Times New Roman" w:cs="Times New Roman"/>
                <w:color w:val="000000"/>
                <w:sz w:val="24"/>
                <w:szCs w:val="24"/>
                <w:lang w:eastAsia="ru-RU"/>
              </w:rPr>
              <w:t>решеть</w:t>
            </w:r>
            <w:proofErr w:type="spellEnd"/>
            <w:r w:rsidRPr="00D3755D">
              <w:rPr>
                <w:rFonts w:ascii="Times New Roman" w:eastAsia="Times New Roman" w:hAnsi="Times New Roman" w:cs="Times New Roman"/>
                <w:color w:val="000000"/>
                <w:sz w:val="24"/>
                <w:szCs w:val="24"/>
                <w:lang w:eastAsia="ru-RU"/>
              </w:rPr>
              <w:t>"</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12 000,0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2.1.2.7.12. Субсидии на создание (обустройство) контейнерных площадок</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2.1.2.7.13.</w:t>
            </w:r>
            <w:r w:rsidRPr="00D3755D">
              <w:rPr>
                <w:rFonts w:ascii="Times New Roman" w:eastAsia="Times New Roman" w:hAnsi="Times New Roman" w:cs="Times New Roman"/>
                <w:color w:val="000000"/>
                <w:sz w:val="28"/>
                <w:szCs w:val="28"/>
                <w:lang w:eastAsia="ru-RU"/>
              </w:rPr>
              <w:t xml:space="preserve"> </w:t>
            </w:r>
            <w:r w:rsidRPr="00D3755D">
              <w:rPr>
                <w:rFonts w:ascii="Times New Roman" w:eastAsia="Times New Roman" w:hAnsi="Times New Roman" w:cs="Times New Roman"/>
                <w:color w:val="000000"/>
                <w:sz w:val="24"/>
                <w:szCs w:val="24"/>
                <w:lang w:eastAsia="ru-RU"/>
              </w:rPr>
              <w:t>Субсидии на приобретение контейнеров и (или) бункеров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2 02 30000 00 0000 150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2.1.3. Субвенции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298 158,1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299 339,6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310 158,5</w:t>
            </w:r>
          </w:p>
        </w:tc>
      </w:tr>
      <w:tr w:rsidR="0095745C" w:rsidRPr="00D3755D" w:rsidTr="00054A03">
        <w:trPr>
          <w:trHeight w:val="20"/>
        </w:trPr>
        <w:tc>
          <w:tcPr>
            <w:tcW w:w="2694" w:type="dxa"/>
            <w:vMerge w:val="restart"/>
            <w:tcBorders>
              <w:top w:val="nil"/>
              <w:left w:val="single" w:sz="4" w:space="0" w:color="auto"/>
              <w:bottom w:val="nil"/>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2 02 30024 14 0000 150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2.1.3.1. Субвенции бюджетам муниципальных округов на </w:t>
            </w:r>
            <w:r w:rsidRPr="00D3755D">
              <w:rPr>
                <w:rFonts w:ascii="Times New Roman" w:eastAsia="Times New Roman" w:hAnsi="Times New Roman" w:cs="Times New Roman"/>
                <w:color w:val="000000"/>
                <w:sz w:val="24"/>
                <w:szCs w:val="24"/>
                <w:lang w:eastAsia="ru-RU"/>
              </w:rPr>
              <w:lastRenderedPageBreak/>
              <w:t>выполнение передаваемых полномочий субъектов Российской Федерации,</w:t>
            </w:r>
            <w:r w:rsidRPr="00D3755D">
              <w:rPr>
                <w:rFonts w:ascii="Times New Roman" w:eastAsia="Times New Roman" w:hAnsi="Times New Roman" w:cs="Times New Roman"/>
                <w:color w:val="000000"/>
                <w:sz w:val="24"/>
                <w:szCs w:val="24"/>
                <w:lang w:eastAsia="ru-RU"/>
              </w:rPr>
              <w:br/>
              <w:t>в том числе:</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256 135,4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257 253,2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267 887,8</w:t>
            </w:r>
          </w:p>
        </w:tc>
      </w:tr>
      <w:tr w:rsidR="0095745C" w:rsidRPr="00D3755D" w:rsidTr="00054A03">
        <w:trPr>
          <w:trHeight w:val="20"/>
        </w:trPr>
        <w:tc>
          <w:tcPr>
            <w:tcW w:w="2694" w:type="dxa"/>
            <w:vMerge/>
            <w:tcBorders>
              <w:top w:val="nil"/>
              <w:left w:val="single" w:sz="4" w:space="0" w:color="auto"/>
              <w:bottom w:val="nil"/>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2.1.3.1.1. Субвенции на исполнение полномочий в сфере общего образования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184 172,3</w:t>
            </w:r>
          </w:p>
        </w:tc>
      </w:tr>
      <w:tr w:rsidR="0095745C" w:rsidRPr="00D3755D" w:rsidTr="00054A03">
        <w:trPr>
          <w:trHeight w:val="20"/>
        </w:trPr>
        <w:tc>
          <w:tcPr>
            <w:tcW w:w="2694" w:type="dxa"/>
            <w:vMerge/>
            <w:tcBorders>
              <w:top w:val="nil"/>
              <w:left w:val="single" w:sz="4" w:space="0" w:color="auto"/>
              <w:bottom w:val="nil"/>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2.1.3.1.2. Субвенции на исполнение полномочий в сфере общего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80 693,9</w:t>
            </w:r>
          </w:p>
        </w:tc>
      </w:tr>
      <w:tr w:rsidR="0095745C" w:rsidRPr="00D3755D" w:rsidTr="00054A03">
        <w:trPr>
          <w:trHeight w:val="20"/>
        </w:trPr>
        <w:tc>
          <w:tcPr>
            <w:tcW w:w="2694" w:type="dxa"/>
            <w:vMerge/>
            <w:tcBorders>
              <w:top w:val="nil"/>
              <w:left w:val="single" w:sz="4" w:space="0" w:color="auto"/>
              <w:bottom w:val="nil"/>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967,9</w:t>
            </w:r>
          </w:p>
        </w:tc>
      </w:tr>
      <w:tr w:rsidR="0095745C" w:rsidRPr="00D3755D" w:rsidTr="00054A03">
        <w:trPr>
          <w:trHeight w:val="20"/>
        </w:trPr>
        <w:tc>
          <w:tcPr>
            <w:tcW w:w="2694" w:type="dxa"/>
            <w:vMerge/>
            <w:tcBorders>
              <w:top w:val="nil"/>
              <w:left w:val="single" w:sz="4" w:space="0" w:color="auto"/>
              <w:bottom w:val="nil"/>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231,6</w:t>
            </w:r>
          </w:p>
        </w:tc>
      </w:tr>
      <w:tr w:rsidR="0095745C" w:rsidRPr="00D3755D" w:rsidTr="00054A03">
        <w:trPr>
          <w:trHeight w:val="20"/>
        </w:trPr>
        <w:tc>
          <w:tcPr>
            <w:tcW w:w="2694" w:type="dxa"/>
            <w:vMerge/>
            <w:tcBorders>
              <w:top w:val="nil"/>
              <w:left w:val="single" w:sz="4" w:space="0" w:color="auto"/>
              <w:bottom w:val="nil"/>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2.1.3.1.5. Субвенции </w:t>
            </w:r>
            <w:proofErr w:type="gramStart"/>
            <w:r w:rsidRPr="00D3755D">
              <w:rPr>
                <w:rFonts w:ascii="Times New Roman" w:eastAsia="Times New Roman" w:hAnsi="Times New Roman" w:cs="Times New Roman"/>
                <w:color w:val="000000"/>
                <w:sz w:val="24"/>
                <w:szCs w:val="24"/>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107,2</w:t>
            </w:r>
          </w:p>
        </w:tc>
      </w:tr>
      <w:tr w:rsidR="0095745C" w:rsidRPr="00D3755D" w:rsidTr="00054A03">
        <w:trPr>
          <w:trHeight w:val="20"/>
        </w:trPr>
        <w:tc>
          <w:tcPr>
            <w:tcW w:w="2694" w:type="dxa"/>
            <w:vMerge/>
            <w:tcBorders>
              <w:top w:val="nil"/>
              <w:left w:val="single" w:sz="4" w:space="0" w:color="auto"/>
              <w:bottom w:val="nil"/>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2.1.3.1.6. Субвенции на компенсацию части расходов по </w:t>
            </w:r>
            <w:r w:rsidRPr="00D3755D">
              <w:rPr>
                <w:rFonts w:ascii="Times New Roman" w:eastAsia="Times New Roman" w:hAnsi="Times New Roman" w:cs="Times New Roman"/>
                <w:color w:val="000000"/>
                <w:sz w:val="24"/>
                <w:szCs w:val="24"/>
                <w:lang w:eastAsia="ru-RU"/>
              </w:rPr>
              <w:lastRenderedPageBreak/>
              <w:t>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325,7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340,6</w:t>
            </w:r>
          </w:p>
        </w:tc>
      </w:tr>
      <w:tr w:rsidR="0095745C" w:rsidRPr="00D3755D" w:rsidTr="00054A03">
        <w:trPr>
          <w:trHeight w:val="20"/>
        </w:trPr>
        <w:tc>
          <w:tcPr>
            <w:tcW w:w="2694" w:type="dxa"/>
            <w:vMerge/>
            <w:tcBorders>
              <w:top w:val="nil"/>
              <w:left w:val="single" w:sz="4" w:space="0" w:color="auto"/>
              <w:bottom w:val="nil"/>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749,3</w:t>
            </w:r>
          </w:p>
        </w:tc>
      </w:tr>
      <w:tr w:rsidR="0095745C" w:rsidRPr="00D3755D" w:rsidTr="00054A03">
        <w:trPr>
          <w:trHeight w:val="20"/>
        </w:trPr>
        <w:tc>
          <w:tcPr>
            <w:tcW w:w="2694" w:type="dxa"/>
            <w:tcBorders>
              <w:top w:val="nil"/>
              <w:left w:val="single" w:sz="4" w:space="0" w:color="auto"/>
              <w:bottom w:val="nil"/>
              <w:right w:val="single" w:sz="4" w:space="0" w:color="auto"/>
            </w:tcBorders>
            <w:shd w:val="clear" w:color="000000" w:fill="FFFFFF"/>
            <w:hideMark/>
          </w:tcPr>
          <w:p w:rsidR="0095745C" w:rsidRPr="00D3755D" w:rsidRDefault="0095745C" w:rsidP="003C6190">
            <w:pPr>
              <w:spacing w:after="0" w:line="240" w:lineRule="auto"/>
              <w:rPr>
                <w:rFonts w:ascii="Calibri" w:eastAsia="Times New Roman" w:hAnsi="Calibri" w:cs="Calibri"/>
                <w:color w:val="000000"/>
                <w:lang w:eastAsia="ru-RU"/>
              </w:rPr>
            </w:pPr>
            <w:r w:rsidRPr="00D3755D">
              <w:rPr>
                <w:rFonts w:ascii="Calibri" w:eastAsia="Times New Roman" w:hAnsi="Calibri" w:cs="Calibri"/>
                <w:color w:val="000000"/>
                <w:lang w:eastAsia="ru-RU"/>
              </w:rPr>
              <w:t> </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2.1.3.1.8.Субвенции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625,0</w:t>
            </w:r>
          </w:p>
        </w:tc>
      </w:tr>
      <w:tr w:rsidR="0095745C" w:rsidRPr="00D3755D" w:rsidTr="00054A03">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2 02 30029 14 0000 150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w:t>
            </w:r>
            <w:r w:rsidRPr="00D3755D">
              <w:rPr>
                <w:rFonts w:ascii="Times New Roman" w:eastAsia="Times New Roman" w:hAnsi="Times New Roman" w:cs="Times New Roman"/>
                <w:color w:val="000000"/>
                <w:sz w:val="24"/>
                <w:szCs w:val="24"/>
                <w:lang w:eastAsia="ru-RU"/>
              </w:rPr>
              <w:lastRenderedPageBreak/>
              <w:t>программу дошкольного образования, в том числе обеспечение организации выплаты компенсации части родительской платы</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2 157,0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2 157,0</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2 02 35082 14 0000 150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2.1.3.3. Субвенции бюджетам муниципальных округов на </w:t>
            </w:r>
            <w:proofErr w:type="spellStart"/>
            <w:proofErr w:type="gramStart"/>
            <w:r w:rsidRPr="00D3755D">
              <w:rPr>
                <w:rFonts w:ascii="Times New Roman" w:eastAsia="Times New Roman" w:hAnsi="Times New Roman" w:cs="Times New Roman"/>
                <w:color w:val="000000"/>
                <w:sz w:val="24"/>
                <w:szCs w:val="24"/>
                <w:lang w:eastAsia="ru-RU"/>
              </w:rPr>
              <w:t>на</w:t>
            </w:r>
            <w:proofErr w:type="spellEnd"/>
            <w:proofErr w:type="gramEnd"/>
            <w:r w:rsidRPr="00D3755D">
              <w:rPr>
                <w:rFonts w:ascii="Times New Roman" w:eastAsia="Times New Roman" w:hAnsi="Times New Roman" w:cs="Times New Roman"/>
                <w:color w:val="000000"/>
                <w:sz w:val="24"/>
                <w:szCs w:val="24"/>
                <w:lang w:eastAsia="ru-RU"/>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14 971,9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14 967,6</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2 02 35118 14 0000 150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1 632,2</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2 02 35120 14 0000 150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5,4</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2 02 35303 14 0000 150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2.1.3.6.Субвенции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w:t>
            </w:r>
            <w:r w:rsidRPr="00D3755D">
              <w:rPr>
                <w:rFonts w:ascii="Times New Roman" w:eastAsia="Times New Roman" w:hAnsi="Times New Roman" w:cs="Times New Roman"/>
                <w:color w:val="000000"/>
                <w:sz w:val="24"/>
                <w:szCs w:val="24"/>
                <w:lang w:eastAsia="ru-RU"/>
              </w:rPr>
              <w:lastRenderedPageBreak/>
              <w:t>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14 061,6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13 905,3</w:t>
            </w:r>
          </w:p>
        </w:tc>
      </w:tr>
      <w:tr w:rsidR="0095745C" w:rsidRPr="00D3755D" w:rsidTr="00054A03">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2 02 39998 14 0000 150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 Единая субвенция бюджетам муниципальных округов,                                             в том числе:</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9 603,2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9 603,2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9 603,2</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 xml:space="preserve">.1.  Субвенции на осуществление государственных полномочий по поддержке </w:t>
            </w:r>
            <w:proofErr w:type="gramStart"/>
            <w:r w:rsidRPr="00D3755D">
              <w:rPr>
                <w:rFonts w:ascii="Times New Roman" w:eastAsia="Times New Roman" w:hAnsi="Times New Roman" w:cs="Times New Roman"/>
                <w:color w:val="000000"/>
                <w:sz w:val="24"/>
                <w:szCs w:val="24"/>
                <w:lang w:eastAsia="ru-RU"/>
              </w:rPr>
              <w:t>сельскохозяйственного</w:t>
            </w:r>
            <w:proofErr w:type="gramEnd"/>
            <w:r w:rsidRPr="00D3755D">
              <w:rPr>
                <w:rFonts w:ascii="Times New Roman" w:eastAsia="Times New Roman" w:hAnsi="Times New Roman" w:cs="Times New Roman"/>
                <w:color w:val="000000"/>
                <w:sz w:val="24"/>
                <w:szCs w:val="24"/>
                <w:lang w:eastAsia="ru-RU"/>
              </w:rPr>
              <w:t xml:space="preserve"> производств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6 747,2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6 747,2</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6 747,2</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721,0</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717,6</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.4.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1 414,9</w:t>
            </w:r>
          </w:p>
        </w:tc>
      </w:tr>
      <w:tr w:rsidR="0095745C" w:rsidRPr="00D3755D" w:rsidTr="00054A03">
        <w:trPr>
          <w:trHeight w:val="20"/>
        </w:trPr>
        <w:tc>
          <w:tcPr>
            <w:tcW w:w="2694" w:type="dxa"/>
            <w:vMerge/>
            <w:tcBorders>
              <w:top w:val="nil"/>
              <w:left w:val="single" w:sz="4" w:space="0" w:color="auto"/>
              <w:bottom w:val="single" w:sz="4" w:space="0" w:color="auto"/>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2 02 40000 00 0000 150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2.1.4. Иные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6 972,7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6 339,4</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6 560,3</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2 02 45179 14 0000 150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2.1.4.1.Иные межбюджетные </w:t>
            </w:r>
            <w:r w:rsidRPr="00D3755D">
              <w:rPr>
                <w:rFonts w:ascii="Times New Roman" w:eastAsia="Times New Roman" w:hAnsi="Times New Roman" w:cs="Times New Roman"/>
                <w:color w:val="000000"/>
                <w:sz w:val="24"/>
                <w:szCs w:val="24"/>
                <w:lang w:eastAsia="ru-RU"/>
              </w:rPr>
              <w:lastRenderedPageBreak/>
              <w:t xml:space="preserve">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1 309,7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1 433,1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1 450,9</w:t>
            </w:r>
          </w:p>
        </w:tc>
      </w:tr>
      <w:tr w:rsidR="0095745C" w:rsidRPr="00D3755D" w:rsidTr="00054A03">
        <w:trPr>
          <w:trHeight w:val="20"/>
        </w:trPr>
        <w:tc>
          <w:tcPr>
            <w:tcW w:w="2694" w:type="dxa"/>
            <w:vMerge w:val="restart"/>
            <w:tcBorders>
              <w:top w:val="nil"/>
              <w:left w:val="single" w:sz="4" w:space="0" w:color="auto"/>
              <w:bottom w:val="single" w:sz="4" w:space="0" w:color="000000"/>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2 02 49999 14 0000 150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2.1.4.2. Прочие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5 663,0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5 109,4</w:t>
            </w:r>
          </w:p>
        </w:tc>
      </w:tr>
      <w:tr w:rsidR="0095745C" w:rsidRPr="00D3755D" w:rsidTr="00054A03">
        <w:trPr>
          <w:trHeight w:val="20"/>
        </w:trPr>
        <w:tc>
          <w:tcPr>
            <w:tcW w:w="2694" w:type="dxa"/>
            <w:vMerge/>
            <w:tcBorders>
              <w:top w:val="nil"/>
              <w:left w:val="single" w:sz="4" w:space="0" w:color="auto"/>
              <w:bottom w:val="single" w:sz="4" w:space="0" w:color="000000"/>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2.1.4.2.1</w:t>
            </w:r>
            <w:proofErr w:type="gramStart"/>
            <w:r w:rsidRPr="00D3755D">
              <w:rPr>
                <w:rFonts w:ascii="Times New Roman" w:eastAsia="Times New Roman" w:hAnsi="Times New Roman" w:cs="Times New Roman"/>
                <w:color w:val="000000"/>
                <w:sz w:val="24"/>
                <w:szCs w:val="24"/>
                <w:lang w:eastAsia="ru-RU"/>
              </w:rPr>
              <w:t xml:space="preserve"> И</w:t>
            </w:r>
            <w:proofErr w:type="gramEnd"/>
            <w:r w:rsidRPr="00D3755D">
              <w:rPr>
                <w:rFonts w:ascii="Times New Roman" w:eastAsia="Times New Roman" w:hAnsi="Times New Roman" w:cs="Times New Roman"/>
                <w:color w:val="000000"/>
                <w:sz w:val="24"/>
                <w:szCs w:val="24"/>
                <w:lang w:eastAsia="ru-RU"/>
              </w:rPr>
              <w:t>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5 109,4</w:t>
            </w:r>
          </w:p>
        </w:tc>
      </w:tr>
      <w:tr w:rsidR="0095745C" w:rsidRPr="00D3755D" w:rsidTr="00054A03">
        <w:trPr>
          <w:trHeight w:val="20"/>
        </w:trPr>
        <w:tc>
          <w:tcPr>
            <w:tcW w:w="2694" w:type="dxa"/>
            <w:vMerge/>
            <w:tcBorders>
              <w:top w:val="nil"/>
              <w:left w:val="single" w:sz="4" w:space="0" w:color="auto"/>
              <w:bottom w:val="single" w:sz="4" w:space="0" w:color="000000"/>
              <w:right w:val="single" w:sz="4" w:space="0" w:color="auto"/>
            </w:tcBorders>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2.1.4.2.2. Иные межбюджетные трансферты на финансовое обеспечение деятельности центров образования цифрового и гуманитарного профиле "Точка роста"</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778,0</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2 07 00000 00 0000 150</w:t>
            </w:r>
          </w:p>
        </w:tc>
        <w:tc>
          <w:tcPr>
            <w:tcW w:w="3544" w:type="dxa"/>
            <w:tcBorders>
              <w:top w:val="nil"/>
              <w:left w:val="nil"/>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2.2. Прочие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2 07 04050 14 0000 150</w:t>
            </w:r>
          </w:p>
        </w:tc>
        <w:tc>
          <w:tcPr>
            <w:tcW w:w="3544" w:type="dxa"/>
            <w:tcBorders>
              <w:top w:val="nil"/>
              <w:left w:val="nil"/>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2.2.1.Прочие безвозмездные поступления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2 19 00000 00 0000 150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 xml:space="preserve">2.3. Возврат остатков субсидий, субвенций и иных межбюджетных трансфертов, имеющих целевое назначение, прошлых лет </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-2 231,7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2 19 60010 14 0000 150</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2.3.1.Возврат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-2 231,7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95745C" w:rsidRPr="00D3755D" w:rsidTr="00054A03">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745C" w:rsidRPr="00D3755D" w:rsidRDefault="0095745C" w:rsidP="003C6190">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3544"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1 128 209,1</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922 603,7</w:t>
            </w:r>
          </w:p>
        </w:tc>
        <w:tc>
          <w:tcPr>
            <w:tcW w:w="1276" w:type="dxa"/>
            <w:tcBorders>
              <w:top w:val="nil"/>
              <w:left w:val="nil"/>
              <w:bottom w:val="single" w:sz="4" w:space="0" w:color="auto"/>
              <w:right w:val="single" w:sz="4" w:space="0" w:color="auto"/>
            </w:tcBorders>
            <w:shd w:val="clear" w:color="000000" w:fill="FFFFFF"/>
            <w:hideMark/>
          </w:tcPr>
          <w:p w:rsidR="0095745C" w:rsidRPr="00D3755D" w:rsidRDefault="0095745C" w:rsidP="003C6190">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958 585,4</w:t>
            </w:r>
          </w:p>
        </w:tc>
      </w:tr>
    </w:tbl>
    <w:p w:rsidR="00054A03" w:rsidRDefault="00054A03" w:rsidP="00054A03">
      <w:pPr>
        <w:spacing w:line="240" w:lineRule="auto"/>
        <w:contextualSpacing/>
        <w:rPr>
          <w:rFonts w:ascii="Times New Roman" w:hAnsi="Times New Roman" w:cs="Times New Roman"/>
          <w:sz w:val="24"/>
          <w:szCs w:val="24"/>
        </w:rPr>
      </w:pPr>
    </w:p>
    <w:p w:rsidR="00902446" w:rsidRPr="001C2411" w:rsidRDefault="00902446" w:rsidP="00054A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lastRenderedPageBreak/>
        <w:t>Приложение 2</w:t>
      </w:r>
    </w:p>
    <w:p w:rsidR="00902446" w:rsidRPr="001C2411" w:rsidRDefault="00902446" w:rsidP="00902446">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02446" w:rsidRPr="001C2411" w:rsidRDefault="00902446" w:rsidP="00902446">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02446" w:rsidRPr="001C2411" w:rsidRDefault="00902446" w:rsidP="00902446">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02446" w:rsidRDefault="00902446" w:rsidP="00902446">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sidR="0089518B">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sidR="0089518B">
        <w:rPr>
          <w:rFonts w:ascii="Times New Roman" w:hAnsi="Times New Roman" w:cs="Times New Roman"/>
          <w:sz w:val="24"/>
          <w:szCs w:val="24"/>
        </w:rPr>
        <w:t>7</w:t>
      </w:r>
      <w:r w:rsidRPr="001C2411">
        <w:rPr>
          <w:rFonts w:ascii="Times New Roman" w:hAnsi="Times New Roman" w:cs="Times New Roman"/>
          <w:sz w:val="24"/>
          <w:szCs w:val="24"/>
        </w:rPr>
        <w:t xml:space="preserve"> и 202</w:t>
      </w:r>
      <w:r w:rsidR="0089518B">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902446" w:rsidRDefault="00902446" w:rsidP="00902446">
      <w:pPr>
        <w:spacing w:line="240" w:lineRule="auto"/>
        <w:contextualSpacing/>
        <w:jc w:val="right"/>
        <w:rPr>
          <w:rFonts w:ascii="Times New Roman" w:hAnsi="Times New Roman" w:cs="Times New Roman"/>
          <w:sz w:val="28"/>
          <w:szCs w:val="28"/>
        </w:rPr>
      </w:pPr>
    </w:p>
    <w:p w:rsidR="00902446" w:rsidRDefault="00902446" w:rsidP="00902446">
      <w:pPr>
        <w:spacing w:line="240" w:lineRule="auto"/>
        <w:contextualSpacing/>
        <w:jc w:val="center"/>
        <w:rPr>
          <w:rFonts w:ascii="Times New Roman" w:hAnsi="Times New Roman" w:cs="Times New Roman"/>
          <w:b/>
          <w:sz w:val="28"/>
          <w:szCs w:val="28"/>
        </w:rPr>
      </w:pPr>
    </w:p>
    <w:p w:rsidR="00902446" w:rsidRPr="00E956E3" w:rsidRDefault="00902446" w:rsidP="00902446">
      <w:pPr>
        <w:spacing w:line="240" w:lineRule="auto"/>
        <w:contextualSpacing/>
        <w:jc w:val="center"/>
        <w:rPr>
          <w:rFonts w:ascii="Times New Roman" w:hAnsi="Times New Roman" w:cs="Times New Roman"/>
          <w:b/>
          <w:sz w:val="28"/>
          <w:szCs w:val="28"/>
        </w:rPr>
      </w:pPr>
      <w:r w:rsidRPr="00E956E3">
        <w:rPr>
          <w:rFonts w:ascii="Times New Roman" w:hAnsi="Times New Roman" w:cs="Times New Roman"/>
          <w:b/>
          <w:sz w:val="28"/>
          <w:szCs w:val="28"/>
        </w:rPr>
        <w:t xml:space="preserve">Источники финансирования дефицита </w:t>
      </w:r>
    </w:p>
    <w:p w:rsidR="00902446" w:rsidRPr="00E956E3" w:rsidRDefault="00902446" w:rsidP="00902446">
      <w:pPr>
        <w:spacing w:line="240" w:lineRule="auto"/>
        <w:contextualSpacing/>
        <w:jc w:val="center"/>
        <w:rPr>
          <w:rFonts w:ascii="Times New Roman" w:hAnsi="Times New Roman" w:cs="Times New Roman"/>
          <w:b/>
          <w:sz w:val="28"/>
          <w:szCs w:val="28"/>
        </w:rPr>
      </w:pPr>
      <w:r w:rsidRPr="00E956E3">
        <w:rPr>
          <w:rFonts w:ascii="Times New Roman" w:hAnsi="Times New Roman" w:cs="Times New Roman"/>
          <w:b/>
          <w:sz w:val="28"/>
          <w:szCs w:val="28"/>
        </w:rPr>
        <w:t xml:space="preserve">бюджета муниципального округа </w:t>
      </w:r>
    </w:p>
    <w:p w:rsidR="00902446" w:rsidRDefault="00902446" w:rsidP="00902446">
      <w:pPr>
        <w:spacing w:line="240" w:lineRule="auto"/>
        <w:contextualSpacing/>
        <w:jc w:val="center"/>
        <w:rPr>
          <w:rFonts w:ascii="Times New Roman" w:hAnsi="Times New Roman" w:cs="Times New Roman"/>
          <w:b/>
          <w:sz w:val="28"/>
          <w:szCs w:val="28"/>
        </w:rPr>
      </w:pPr>
      <w:r w:rsidRPr="00E956E3">
        <w:rPr>
          <w:rFonts w:ascii="Times New Roman" w:hAnsi="Times New Roman" w:cs="Times New Roman"/>
          <w:b/>
          <w:sz w:val="28"/>
          <w:szCs w:val="28"/>
        </w:rPr>
        <w:t>на 202</w:t>
      </w:r>
      <w:r w:rsidR="0089518B">
        <w:rPr>
          <w:rFonts w:ascii="Times New Roman" w:hAnsi="Times New Roman" w:cs="Times New Roman"/>
          <w:b/>
          <w:sz w:val="28"/>
          <w:szCs w:val="28"/>
        </w:rPr>
        <w:t>6</w:t>
      </w:r>
      <w:r w:rsidRPr="00E956E3">
        <w:rPr>
          <w:rFonts w:ascii="Times New Roman" w:hAnsi="Times New Roman" w:cs="Times New Roman"/>
          <w:b/>
          <w:sz w:val="28"/>
          <w:szCs w:val="28"/>
        </w:rPr>
        <w:t xml:space="preserve"> год и на плановый период 202</w:t>
      </w:r>
      <w:r w:rsidR="0089518B">
        <w:rPr>
          <w:rFonts w:ascii="Times New Roman" w:hAnsi="Times New Roman" w:cs="Times New Roman"/>
          <w:b/>
          <w:sz w:val="28"/>
          <w:szCs w:val="28"/>
        </w:rPr>
        <w:t>7</w:t>
      </w:r>
      <w:r w:rsidRPr="00E956E3">
        <w:rPr>
          <w:rFonts w:ascii="Times New Roman" w:hAnsi="Times New Roman" w:cs="Times New Roman"/>
          <w:b/>
          <w:sz w:val="28"/>
          <w:szCs w:val="28"/>
        </w:rPr>
        <w:t xml:space="preserve"> и 202</w:t>
      </w:r>
      <w:r w:rsidR="0089518B">
        <w:rPr>
          <w:rFonts w:ascii="Times New Roman" w:hAnsi="Times New Roman" w:cs="Times New Roman"/>
          <w:b/>
          <w:sz w:val="28"/>
          <w:szCs w:val="28"/>
        </w:rPr>
        <w:t>8</w:t>
      </w:r>
      <w:r w:rsidRPr="00E956E3">
        <w:rPr>
          <w:rFonts w:ascii="Times New Roman" w:hAnsi="Times New Roman" w:cs="Times New Roman"/>
          <w:b/>
          <w:sz w:val="28"/>
          <w:szCs w:val="28"/>
        </w:rPr>
        <w:t xml:space="preserve"> годов</w:t>
      </w:r>
    </w:p>
    <w:p w:rsidR="00902446" w:rsidRDefault="00902446" w:rsidP="00902446">
      <w:pPr>
        <w:spacing w:line="240" w:lineRule="auto"/>
        <w:contextualSpacing/>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786"/>
        <w:gridCol w:w="1559"/>
        <w:gridCol w:w="1560"/>
        <w:gridCol w:w="1559"/>
      </w:tblGrid>
      <w:tr w:rsidR="00902446" w:rsidTr="006F3CA1">
        <w:tc>
          <w:tcPr>
            <w:tcW w:w="4786" w:type="dxa"/>
          </w:tcPr>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Наименование</w:t>
            </w:r>
          </w:p>
        </w:tc>
        <w:tc>
          <w:tcPr>
            <w:tcW w:w="1559" w:type="dxa"/>
          </w:tcPr>
          <w:p w:rsidR="00902446" w:rsidRPr="001C2411" w:rsidRDefault="00902446" w:rsidP="0089518B">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202</w:t>
            </w:r>
            <w:r w:rsidR="0089518B">
              <w:rPr>
                <w:rFonts w:ascii="Times New Roman" w:hAnsi="Times New Roman" w:cs="Times New Roman"/>
                <w:b/>
                <w:sz w:val="24"/>
                <w:szCs w:val="24"/>
              </w:rPr>
              <w:t>6</w:t>
            </w:r>
            <w:r w:rsidRPr="001C2411">
              <w:rPr>
                <w:rFonts w:ascii="Times New Roman" w:hAnsi="Times New Roman" w:cs="Times New Roman"/>
                <w:b/>
                <w:sz w:val="24"/>
                <w:szCs w:val="24"/>
              </w:rPr>
              <w:t xml:space="preserve"> год</w:t>
            </w:r>
          </w:p>
        </w:tc>
        <w:tc>
          <w:tcPr>
            <w:tcW w:w="1560" w:type="dxa"/>
          </w:tcPr>
          <w:p w:rsidR="00902446" w:rsidRPr="001C2411" w:rsidRDefault="00902446" w:rsidP="0089518B">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202</w:t>
            </w:r>
            <w:r w:rsidR="0089518B">
              <w:rPr>
                <w:rFonts w:ascii="Times New Roman" w:hAnsi="Times New Roman" w:cs="Times New Roman"/>
                <w:b/>
                <w:sz w:val="24"/>
                <w:szCs w:val="24"/>
              </w:rPr>
              <w:t>7</w:t>
            </w:r>
            <w:r w:rsidRPr="001C2411">
              <w:rPr>
                <w:rFonts w:ascii="Times New Roman" w:hAnsi="Times New Roman" w:cs="Times New Roman"/>
                <w:b/>
                <w:sz w:val="24"/>
                <w:szCs w:val="24"/>
              </w:rPr>
              <w:t xml:space="preserve"> год</w:t>
            </w:r>
          </w:p>
        </w:tc>
        <w:tc>
          <w:tcPr>
            <w:tcW w:w="1559" w:type="dxa"/>
          </w:tcPr>
          <w:p w:rsidR="00902446" w:rsidRPr="001C2411" w:rsidRDefault="00902446" w:rsidP="0089518B">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202</w:t>
            </w:r>
            <w:r w:rsidR="0089518B">
              <w:rPr>
                <w:rFonts w:ascii="Times New Roman" w:hAnsi="Times New Roman" w:cs="Times New Roman"/>
                <w:b/>
                <w:sz w:val="24"/>
                <w:szCs w:val="24"/>
              </w:rPr>
              <w:t>8</w:t>
            </w:r>
            <w:r w:rsidRPr="001C2411">
              <w:rPr>
                <w:rFonts w:ascii="Times New Roman" w:hAnsi="Times New Roman" w:cs="Times New Roman"/>
                <w:b/>
                <w:sz w:val="24"/>
                <w:szCs w:val="24"/>
              </w:rPr>
              <w:t xml:space="preserve"> год</w:t>
            </w:r>
          </w:p>
        </w:tc>
      </w:tr>
      <w:tr w:rsidR="00902446" w:rsidTr="006F3CA1">
        <w:tc>
          <w:tcPr>
            <w:tcW w:w="4786" w:type="dxa"/>
          </w:tcPr>
          <w:p w:rsidR="00902446" w:rsidRPr="001C2411" w:rsidRDefault="00902446" w:rsidP="006F3CA1">
            <w:pPr>
              <w:contextualSpacing/>
              <w:jc w:val="both"/>
              <w:rPr>
                <w:rFonts w:ascii="Times New Roman" w:hAnsi="Times New Roman" w:cs="Times New Roman"/>
                <w:sz w:val="24"/>
                <w:szCs w:val="24"/>
              </w:rPr>
            </w:pPr>
            <w:r w:rsidRPr="001C2411">
              <w:rPr>
                <w:rFonts w:ascii="Times New Roman" w:hAnsi="Times New Roman" w:cs="Times New Roman"/>
                <w:sz w:val="24"/>
                <w:szCs w:val="24"/>
              </w:rPr>
              <w:t>Изменение остатков средств на счетах по учету средств бюджета</w:t>
            </w:r>
          </w:p>
        </w:tc>
        <w:tc>
          <w:tcPr>
            <w:tcW w:w="1559" w:type="dxa"/>
          </w:tcPr>
          <w:p w:rsidR="00902446" w:rsidRPr="001C2411" w:rsidRDefault="00902446" w:rsidP="006F3CA1">
            <w:pPr>
              <w:contextualSpacing/>
              <w:jc w:val="center"/>
              <w:rPr>
                <w:rFonts w:ascii="Times New Roman" w:hAnsi="Times New Roman" w:cs="Times New Roman"/>
                <w:b/>
                <w:sz w:val="24"/>
                <w:szCs w:val="24"/>
              </w:rPr>
            </w:pPr>
          </w:p>
          <w:p w:rsidR="00902446" w:rsidRPr="00054A03" w:rsidRDefault="00054A03" w:rsidP="006F3CA1">
            <w:pPr>
              <w:contextualSpacing/>
              <w:jc w:val="center"/>
              <w:rPr>
                <w:rFonts w:ascii="Times New Roman" w:hAnsi="Times New Roman" w:cs="Times New Roman"/>
                <w:sz w:val="24"/>
                <w:szCs w:val="24"/>
              </w:rPr>
            </w:pPr>
            <w:r w:rsidRPr="00054A03">
              <w:rPr>
                <w:rFonts w:ascii="Times New Roman" w:hAnsi="Times New Roman" w:cs="Times New Roman"/>
                <w:sz w:val="24"/>
                <w:szCs w:val="24"/>
              </w:rPr>
              <w:t>12 394,2</w:t>
            </w:r>
            <w:r>
              <w:rPr>
                <w:rFonts w:ascii="Times New Roman" w:hAnsi="Times New Roman" w:cs="Times New Roman"/>
                <w:sz w:val="24"/>
                <w:szCs w:val="24"/>
              </w:rPr>
              <w:t>0</w:t>
            </w:r>
          </w:p>
        </w:tc>
        <w:tc>
          <w:tcPr>
            <w:tcW w:w="1560" w:type="dxa"/>
          </w:tcPr>
          <w:p w:rsidR="00902446" w:rsidRPr="001C2411" w:rsidRDefault="00902446" w:rsidP="006F3CA1">
            <w:pPr>
              <w:contextualSpacing/>
              <w:jc w:val="center"/>
              <w:rPr>
                <w:rFonts w:ascii="Times New Roman" w:hAnsi="Times New Roman" w:cs="Times New Roman"/>
                <w:b/>
                <w:sz w:val="24"/>
                <w:szCs w:val="24"/>
              </w:rPr>
            </w:pPr>
          </w:p>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c>
          <w:tcPr>
            <w:tcW w:w="1559" w:type="dxa"/>
          </w:tcPr>
          <w:p w:rsidR="00902446" w:rsidRPr="001C2411" w:rsidRDefault="00902446" w:rsidP="006F3CA1">
            <w:pPr>
              <w:contextualSpacing/>
              <w:jc w:val="center"/>
              <w:rPr>
                <w:rFonts w:ascii="Times New Roman" w:hAnsi="Times New Roman" w:cs="Times New Roman"/>
                <w:b/>
                <w:sz w:val="24"/>
                <w:szCs w:val="24"/>
              </w:rPr>
            </w:pPr>
          </w:p>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r>
      <w:tr w:rsidR="00902446" w:rsidTr="006F3CA1">
        <w:tc>
          <w:tcPr>
            <w:tcW w:w="4786" w:type="dxa"/>
          </w:tcPr>
          <w:p w:rsidR="00902446" w:rsidRPr="001C2411" w:rsidRDefault="00902446" w:rsidP="006F3CA1">
            <w:pPr>
              <w:contextualSpacing/>
              <w:jc w:val="both"/>
              <w:rPr>
                <w:rFonts w:ascii="Times New Roman" w:hAnsi="Times New Roman" w:cs="Times New Roman"/>
                <w:b/>
                <w:sz w:val="24"/>
                <w:szCs w:val="24"/>
              </w:rPr>
            </w:pPr>
            <w:r w:rsidRPr="001C2411">
              <w:rPr>
                <w:rFonts w:ascii="Times New Roman" w:hAnsi="Times New Roman" w:cs="Times New Roman"/>
                <w:b/>
                <w:sz w:val="24"/>
                <w:szCs w:val="24"/>
              </w:rPr>
              <w:t>ВСЕГО источников финансирования дефицита бюджета</w:t>
            </w:r>
          </w:p>
        </w:tc>
        <w:tc>
          <w:tcPr>
            <w:tcW w:w="1559" w:type="dxa"/>
          </w:tcPr>
          <w:p w:rsidR="00054A03" w:rsidRDefault="00054A03" w:rsidP="006F3CA1">
            <w:pPr>
              <w:contextualSpacing/>
              <w:jc w:val="center"/>
              <w:rPr>
                <w:rFonts w:ascii="Times New Roman" w:hAnsi="Times New Roman" w:cs="Times New Roman"/>
                <w:b/>
                <w:sz w:val="24"/>
                <w:szCs w:val="24"/>
              </w:rPr>
            </w:pPr>
          </w:p>
          <w:p w:rsidR="00902446" w:rsidRPr="001C2411" w:rsidRDefault="00054A03" w:rsidP="006F3CA1">
            <w:pPr>
              <w:contextualSpacing/>
              <w:jc w:val="center"/>
              <w:rPr>
                <w:rFonts w:ascii="Times New Roman" w:hAnsi="Times New Roman" w:cs="Times New Roman"/>
                <w:b/>
                <w:sz w:val="24"/>
                <w:szCs w:val="24"/>
              </w:rPr>
            </w:pPr>
            <w:r>
              <w:rPr>
                <w:rFonts w:ascii="Times New Roman" w:hAnsi="Times New Roman" w:cs="Times New Roman"/>
                <w:b/>
                <w:sz w:val="24"/>
                <w:szCs w:val="24"/>
              </w:rPr>
              <w:t>12 394,20</w:t>
            </w:r>
          </w:p>
        </w:tc>
        <w:tc>
          <w:tcPr>
            <w:tcW w:w="1560" w:type="dxa"/>
          </w:tcPr>
          <w:p w:rsidR="00054A03" w:rsidRDefault="00054A03" w:rsidP="006F3CA1">
            <w:pPr>
              <w:contextualSpacing/>
              <w:jc w:val="center"/>
              <w:rPr>
                <w:rFonts w:ascii="Times New Roman" w:hAnsi="Times New Roman" w:cs="Times New Roman"/>
                <w:b/>
                <w:sz w:val="24"/>
                <w:szCs w:val="24"/>
              </w:rPr>
            </w:pPr>
          </w:p>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c>
          <w:tcPr>
            <w:tcW w:w="1559" w:type="dxa"/>
          </w:tcPr>
          <w:p w:rsidR="00054A03" w:rsidRDefault="00054A03" w:rsidP="006F3CA1">
            <w:pPr>
              <w:contextualSpacing/>
              <w:jc w:val="center"/>
              <w:rPr>
                <w:rFonts w:ascii="Times New Roman" w:hAnsi="Times New Roman" w:cs="Times New Roman"/>
                <w:b/>
                <w:sz w:val="24"/>
                <w:szCs w:val="24"/>
              </w:rPr>
            </w:pPr>
          </w:p>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r>
    </w:tbl>
    <w:p w:rsidR="00902446" w:rsidRPr="00E956E3" w:rsidRDefault="00902446" w:rsidP="00902446">
      <w:pPr>
        <w:spacing w:line="240" w:lineRule="auto"/>
        <w:contextualSpacing/>
        <w:jc w:val="center"/>
        <w:rPr>
          <w:rFonts w:ascii="Times New Roman" w:hAnsi="Times New Roman" w:cs="Times New Roman"/>
          <w:b/>
          <w:sz w:val="28"/>
          <w:szCs w:val="28"/>
        </w:rPr>
      </w:pPr>
    </w:p>
    <w:p w:rsidR="00902446" w:rsidRDefault="00902446"/>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Pr>
        <w:sectPr w:rsidR="00960D1D" w:rsidSect="00EB4782">
          <w:footerReference w:type="default" r:id="rId9"/>
          <w:pgSz w:w="11906" w:h="16838"/>
          <w:pgMar w:top="1134" w:right="850" w:bottom="1134" w:left="1701" w:header="708" w:footer="708" w:gutter="0"/>
          <w:cols w:space="708"/>
          <w:titlePg/>
          <w:docGrid w:linePitch="360"/>
        </w:sectPr>
      </w:pP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lastRenderedPageBreak/>
        <w:t>Приложение 3</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89518B">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89518B">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89518B">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960D1D" w:rsidRDefault="00960D1D" w:rsidP="00960D1D">
      <w:pPr>
        <w:spacing w:line="240" w:lineRule="auto"/>
        <w:contextualSpacing/>
        <w:jc w:val="right"/>
        <w:rPr>
          <w:rFonts w:ascii="Times New Roman" w:hAnsi="Times New Roman" w:cs="Times New Roman"/>
          <w:sz w:val="28"/>
          <w:szCs w:val="28"/>
        </w:rPr>
      </w:pPr>
    </w:p>
    <w:p w:rsidR="00960D1D" w:rsidRDefault="00960D1D" w:rsidP="00960D1D">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960D1D" w:rsidRDefault="00960D1D" w:rsidP="00960D1D">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960D1D" w:rsidRDefault="00960D1D" w:rsidP="00960D1D">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 xml:space="preserve">группам </w:t>
      </w:r>
      <w:proofErr w:type="gramStart"/>
      <w:r w:rsidRPr="00174791">
        <w:rPr>
          <w:rFonts w:ascii="Times New Roman" w:hAnsi="Times New Roman" w:cs="Times New Roman"/>
          <w:b/>
          <w:sz w:val="28"/>
          <w:szCs w:val="28"/>
        </w:rPr>
        <w:t>видов расходов классификации расходов бюджета муниципального округа</w:t>
      </w:r>
      <w:proofErr w:type="gramEnd"/>
    </w:p>
    <w:p w:rsidR="00960D1D" w:rsidRDefault="00960D1D" w:rsidP="00960D1D">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89518B">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89518B">
        <w:rPr>
          <w:rFonts w:ascii="Times New Roman" w:hAnsi="Times New Roman" w:cs="Times New Roman"/>
          <w:b/>
          <w:sz w:val="28"/>
          <w:szCs w:val="28"/>
        </w:rPr>
        <w:t>7</w:t>
      </w:r>
      <w:r w:rsidRPr="00174791">
        <w:rPr>
          <w:rFonts w:ascii="Times New Roman" w:hAnsi="Times New Roman" w:cs="Times New Roman"/>
          <w:b/>
          <w:sz w:val="28"/>
          <w:szCs w:val="28"/>
        </w:rPr>
        <w:t xml:space="preserve"> и 202</w:t>
      </w:r>
      <w:r w:rsidR="0089518B">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960D1D" w:rsidRDefault="00960D1D" w:rsidP="00960D1D">
      <w:pPr>
        <w:spacing w:line="240" w:lineRule="auto"/>
        <w:contextualSpacing/>
        <w:jc w:val="right"/>
        <w:rPr>
          <w:rFonts w:ascii="Times New Roman" w:hAnsi="Times New Roman" w:cs="Times New Roman"/>
          <w:b/>
          <w:sz w:val="28"/>
          <w:szCs w:val="28"/>
        </w:rPr>
      </w:pPr>
    </w:p>
    <w:p w:rsidR="00960D1D" w:rsidRPr="00FE7599" w:rsidRDefault="00960D1D" w:rsidP="00960D1D">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w:t>
      </w:r>
      <w:proofErr w:type="gramStart"/>
      <w:r w:rsidRPr="00FE7599">
        <w:rPr>
          <w:rFonts w:ascii="Times New Roman" w:hAnsi="Times New Roman" w:cs="Times New Roman"/>
          <w:sz w:val="24"/>
          <w:szCs w:val="24"/>
        </w:rPr>
        <w:t>.р</w:t>
      </w:r>
      <w:proofErr w:type="gramEnd"/>
      <w:r w:rsidRPr="00FE7599">
        <w:rPr>
          <w:rFonts w:ascii="Times New Roman" w:hAnsi="Times New Roman" w:cs="Times New Roman"/>
          <w:sz w:val="24"/>
          <w:szCs w:val="24"/>
        </w:rPr>
        <w:t>ублей)</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8"/>
        <w:gridCol w:w="1815"/>
        <w:gridCol w:w="850"/>
        <w:gridCol w:w="1415"/>
        <w:gridCol w:w="1274"/>
        <w:gridCol w:w="1277"/>
      </w:tblGrid>
      <w:tr w:rsidR="00417314" w:rsidRPr="009E146C" w:rsidTr="00417314">
        <w:trPr>
          <w:trHeight w:val="276"/>
          <w:tblHeader/>
        </w:trPr>
        <w:tc>
          <w:tcPr>
            <w:tcW w:w="2746" w:type="pct"/>
            <w:vMerge w:val="restar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Наименование</w:t>
            </w:r>
          </w:p>
        </w:tc>
        <w:tc>
          <w:tcPr>
            <w:tcW w:w="617" w:type="pct"/>
            <w:vMerge w:val="restar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Целевая статья расходов</w:t>
            </w:r>
          </w:p>
        </w:tc>
        <w:tc>
          <w:tcPr>
            <w:tcW w:w="289" w:type="pct"/>
            <w:vMerge w:val="restar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расходов</w:t>
            </w:r>
          </w:p>
        </w:tc>
        <w:tc>
          <w:tcPr>
            <w:tcW w:w="481" w:type="pct"/>
            <w:vMerge w:val="restar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433" w:type="pct"/>
            <w:vMerge w:val="restar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434" w:type="pct"/>
            <w:vMerge w:val="restar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417314" w:rsidRPr="009E146C" w:rsidTr="00417314">
        <w:trPr>
          <w:trHeight w:val="276"/>
          <w:tblHeader/>
        </w:trPr>
        <w:tc>
          <w:tcPr>
            <w:tcW w:w="2746"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617"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289"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481"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433"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434"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r>
      <w:tr w:rsidR="00417314" w:rsidRPr="009E146C" w:rsidTr="00417314">
        <w:trPr>
          <w:trHeight w:val="276"/>
          <w:tblHeader/>
        </w:trPr>
        <w:tc>
          <w:tcPr>
            <w:tcW w:w="2746"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617"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289"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481"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433"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c>
          <w:tcPr>
            <w:tcW w:w="434" w:type="pct"/>
            <w:vMerge/>
            <w:vAlign w:val="center"/>
            <w:hideMark/>
          </w:tcPr>
          <w:p w:rsidR="00417314" w:rsidRPr="009E146C" w:rsidRDefault="00417314" w:rsidP="00417314">
            <w:pPr>
              <w:spacing w:after="0" w:line="240" w:lineRule="auto"/>
              <w:rPr>
                <w:rFonts w:ascii="Times New Roman" w:eastAsia="Times New Roman" w:hAnsi="Times New Roman" w:cs="Times New Roman"/>
                <w:b/>
                <w:bCs/>
                <w:color w:val="000000"/>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Всего</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1 140 603,3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908 511,7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929 067,4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Муниципальные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00.0.00.00000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1 006 032,8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807 519,9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820 823,8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01.0.00.00000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73,0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73,0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01.0.03.00000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01.0.03.05020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01.0.03.05020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73,0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02.0.00.00000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500,0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500,0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500,0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Эффективная кредитно-финансовая инвестиционная поддержка субъектов малого предпринимательства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02.0.01.00000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Субсидия на поддержку малого предпринимательства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02.0.01.02290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02.0.01.02290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03.0.00.00000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9E146C">
              <w:rPr>
                <w:rFonts w:ascii="Times New Roman" w:eastAsia="Times New Roman" w:hAnsi="Times New Roman" w:cs="Times New Roman"/>
                <w:sz w:val="24"/>
                <w:szCs w:val="24"/>
                <w:lang w:eastAsia="ru-RU"/>
              </w:rPr>
              <w:t>микронутриентной</w:t>
            </w:r>
            <w:proofErr w:type="spellEnd"/>
            <w:r w:rsidRPr="009E146C">
              <w:rPr>
                <w:rFonts w:ascii="Times New Roman" w:eastAsia="Times New Roman" w:hAnsi="Times New Roman" w:cs="Times New Roman"/>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формированию здорового образа жизни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03.0.01.14020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03.0.01.14020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03.0.03.00000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формированию здорового образа жизни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03.0.03.14020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03.0.03.14020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04.0.00.00000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769,1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779,0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жильем молодых семей в Шарангском муниципальном округе на 2024-2026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04.1.00.00000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Государственная поддержка молодых семей Шарангского муниципального округа в решении жилищной проблемы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04.1.01.00000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04.1.01.L4970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04.1.01.L4970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lastRenderedPageBreak/>
              <w:t>Муниципальная программа «Противодействие коррупции в Шарангском муниципальном округе на 2026-2030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05.0.00.00000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05.0.03.00000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Организация </w:t>
            </w:r>
            <w:proofErr w:type="gramStart"/>
            <w:r w:rsidRPr="009E146C">
              <w:rPr>
                <w:rFonts w:ascii="Times New Roman" w:eastAsia="Times New Roman" w:hAnsi="Times New Roman" w:cs="Times New Roman"/>
                <w:sz w:val="24"/>
                <w:szCs w:val="24"/>
                <w:lang w:eastAsia="ru-RU"/>
              </w:rPr>
              <w:t>обучения по программам</w:t>
            </w:r>
            <w:proofErr w:type="gramEnd"/>
            <w:r w:rsidRPr="009E146C">
              <w:rPr>
                <w:rFonts w:ascii="Times New Roman" w:eastAsia="Times New Roman" w:hAnsi="Times New Roman" w:cs="Times New Roman"/>
                <w:sz w:val="24"/>
                <w:szCs w:val="24"/>
                <w:lang w:eastAsia="ru-RU"/>
              </w:rPr>
              <w:t xml:space="preserve"> повышения квалификации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05.0.03.20401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05.0.03.20401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06.0.00.00000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31 064,1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25 247,8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29 783,8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Формирование у детей навыков безопасного поведения на дорогах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06.1.02.00000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06.1.02.07080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06.1.02.07080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Ремонт и содержание автомобильных дорог общего пользования в Шарангском муниципальном округе</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26 039,1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24 293,1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автомобильных дорог общего пользования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24 293,1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автомобильных дорог общего пользования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06.2.02.07080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24 293,1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06.2.02.07080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24 293,1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капитальный ремонт и ремонт автомобильных дорог общего пользования местного значения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06.2.03.00000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9 455,1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автомобильных дорог в </w:t>
            </w:r>
            <w:proofErr w:type="spellStart"/>
            <w:r w:rsidRPr="009E146C">
              <w:rPr>
                <w:rFonts w:ascii="Times New Roman" w:eastAsia="Times New Roman" w:hAnsi="Times New Roman" w:cs="Times New Roman"/>
                <w:sz w:val="24"/>
                <w:szCs w:val="24"/>
                <w:lang w:eastAsia="ru-RU"/>
              </w:rPr>
              <w:t>р.п</w:t>
            </w:r>
            <w:proofErr w:type="gramStart"/>
            <w:r w:rsidRPr="009E146C">
              <w:rPr>
                <w:rFonts w:ascii="Times New Roman" w:eastAsia="Times New Roman" w:hAnsi="Times New Roman" w:cs="Times New Roman"/>
                <w:sz w:val="24"/>
                <w:szCs w:val="24"/>
                <w:lang w:eastAsia="ru-RU"/>
              </w:rPr>
              <w:t>.Ш</w:t>
            </w:r>
            <w:proofErr w:type="gramEnd"/>
            <w:r w:rsidRPr="009E146C">
              <w:rPr>
                <w:rFonts w:ascii="Times New Roman" w:eastAsia="Times New Roman" w:hAnsi="Times New Roman" w:cs="Times New Roman"/>
                <w:sz w:val="24"/>
                <w:szCs w:val="24"/>
                <w:lang w:eastAsia="ru-RU"/>
              </w:rPr>
              <w:t>аранга</w:t>
            </w:r>
            <w:proofErr w:type="spellEnd"/>
            <w:r w:rsidRPr="009E146C">
              <w:rPr>
                <w:rFonts w:ascii="Times New Roman" w:eastAsia="Times New Roman" w:hAnsi="Times New Roman" w:cs="Times New Roman"/>
                <w:sz w:val="24"/>
                <w:szCs w:val="24"/>
                <w:lang w:eastAsia="ru-RU"/>
              </w:rPr>
              <w:t xml:space="preserve"> </w:t>
            </w:r>
            <w:proofErr w:type="spellStart"/>
            <w:r w:rsidRPr="009E146C">
              <w:rPr>
                <w:rFonts w:ascii="Times New Roman" w:eastAsia="Times New Roman" w:hAnsi="Times New Roman" w:cs="Times New Roman"/>
                <w:sz w:val="24"/>
                <w:szCs w:val="24"/>
                <w:lang w:eastAsia="ru-RU"/>
              </w:rPr>
              <w:t>ул.Родниковая</w:t>
            </w:r>
            <w:proofErr w:type="spellEnd"/>
            <w:r w:rsidRPr="009E146C">
              <w:rPr>
                <w:rFonts w:ascii="Times New Roman" w:eastAsia="Times New Roman" w:hAnsi="Times New Roman" w:cs="Times New Roman"/>
                <w:sz w:val="24"/>
                <w:szCs w:val="24"/>
                <w:lang w:eastAsia="ru-RU"/>
              </w:rPr>
              <w:t xml:space="preserve"> (от д.2 до д.8) и </w:t>
            </w:r>
            <w:proofErr w:type="spellStart"/>
            <w:r w:rsidRPr="009E146C">
              <w:rPr>
                <w:rFonts w:ascii="Times New Roman" w:eastAsia="Times New Roman" w:hAnsi="Times New Roman" w:cs="Times New Roman"/>
                <w:sz w:val="24"/>
                <w:szCs w:val="24"/>
                <w:lang w:eastAsia="ru-RU"/>
              </w:rPr>
              <w:t>ул.Радужная</w:t>
            </w:r>
            <w:proofErr w:type="spellEnd"/>
            <w:r w:rsidRPr="009E146C">
              <w:rPr>
                <w:rFonts w:ascii="Times New Roman" w:eastAsia="Times New Roman" w:hAnsi="Times New Roman" w:cs="Times New Roman"/>
                <w:sz w:val="24"/>
                <w:szCs w:val="24"/>
                <w:lang w:eastAsia="ru-RU"/>
              </w:rPr>
              <w:t>)</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06.2.03.S2601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4 609,6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06.2.03.S2601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4 609,6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участка автомобильной дороги в </w:t>
            </w:r>
            <w:proofErr w:type="spellStart"/>
            <w:r w:rsidRPr="009E146C">
              <w:rPr>
                <w:rFonts w:ascii="Times New Roman" w:eastAsia="Times New Roman" w:hAnsi="Times New Roman" w:cs="Times New Roman"/>
                <w:sz w:val="24"/>
                <w:szCs w:val="24"/>
                <w:lang w:eastAsia="ru-RU"/>
              </w:rPr>
              <w:t>с</w:t>
            </w:r>
            <w:proofErr w:type="gramStart"/>
            <w:r w:rsidRPr="009E146C">
              <w:rPr>
                <w:rFonts w:ascii="Times New Roman" w:eastAsia="Times New Roman" w:hAnsi="Times New Roman" w:cs="Times New Roman"/>
                <w:sz w:val="24"/>
                <w:szCs w:val="24"/>
                <w:lang w:eastAsia="ru-RU"/>
              </w:rPr>
              <w:t>.Б</w:t>
            </w:r>
            <w:proofErr w:type="gramEnd"/>
            <w:r w:rsidRPr="009E146C">
              <w:rPr>
                <w:rFonts w:ascii="Times New Roman" w:eastAsia="Times New Roman" w:hAnsi="Times New Roman" w:cs="Times New Roman"/>
                <w:sz w:val="24"/>
                <w:szCs w:val="24"/>
                <w:lang w:eastAsia="ru-RU"/>
              </w:rPr>
              <w:t>ольшое</w:t>
            </w:r>
            <w:proofErr w:type="spellEnd"/>
            <w:r w:rsidRPr="009E146C">
              <w:rPr>
                <w:rFonts w:ascii="Times New Roman" w:eastAsia="Times New Roman" w:hAnsi="Times New Roman" w:cs="Times New Roman"/>
                <w:sz w:val="24"/>
                <w:szCs w:val="24"/>
                <w:lang w:eastAsia="ru-RU"/>
              </w:rPr>
              <w:t xml:space="preserve"> </w:t>
            </w:r>
            <w:proofErr w:type="spellStart"/>
            <w:r w:rsidRPr="009E146C">
              <w:rPr>
                <w:rFonts w:ascii="Times New Roman" w:eastAsia="Times New Roman" w:hAnsi="Times New Roman" w:cs="Times New Roman"/>
                <w:sz w:val="24"/>
                <w:szCs w:val="24"/>
                <w:lang w:eastAsia="ru-RU"/>
              </w:rPr>
              <w:t>Устинское</w:t>
            </w:r>
            <w:proofErr w:type="spellEnd"/>
            <w:r w:rsidRPr="009E146C">
              <w:rPr>
                <w:rFonts w:ascii="Times New Roman" w:eastAsia="Times New Roman" w:hAnsi="Times New Roman" w:cs="Times New Roman"/>
                <w:sz w:val="24"/>
                <w:szCs w:val="24"/>
                <w:lang w:eastAsia="ru-RU"/>
              </w:rPr>
              <w:t xml:space="preserve"> по </w:t>
            </w:r>
            <w:proofErr w:type="spellStart"/>
            <w:r w:rsidRPr="009E146C">
              <w:rPr>
                <w:rFonts w:ascii="Times New Roman" w:eastAsia="Times New Roman" w:hAnsi="Times New Roman" w:cs="Times New Roman"/>
                <w:sz w:val="24"/>
                <w:szCs w:val="24"/>
                <w:lang w:eastAsia="ru-RU"/>
              </w:rPr>
              <w:lastRenderedPageBreak/>
              <w:t>ул.Набережная</w:t>
            </w:r>
            <w:proofErr w:type="spellEnd"/>
            <w:r w:rsidRPr="009E146C">
              <w:rPr>
                <w:rFonts w:ascii="Times New Roman" w:eastAsia="Times New Roman" w:hAnsi="Times New Roman" w:cs="Times New Roman"/>
                <w:sz w:val="24"/>
                <w:szCs w:val="24"/>
                <w:lang w:eastAsia="ru-RU"/>
              </w:rPr>
              <w:t xml:space="preserve"> от дома №1 до дома №26)</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06.2.03.S2602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4 845,5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06.2.03.S2602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4 845,5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и развитие пассажирского транспорта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06.5.00.00000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5 465,7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поддержке транспортного предприятия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06.5.01.04090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5 465,7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06.5.01.04090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5 465,7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«Информационная среда в Шарангском муниципальном округе на 2025-2027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07.0.00.00000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9 713,0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9 713,0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9 713,0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окружных печатных средств массовой информации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07.0.01.S2050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07.0.01.S2050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3 146,5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средствам массовой информации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средствам массовой информации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07.0.02.02050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07.0.02.02050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6 566,5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08.0.00.00000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20 368,6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20 268,8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20 268,8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Защита населения от чрезвычайных ситуаций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6 578,6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6 578,6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6 578,6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Резерв материальных ресурсов для ликвидации чрезвычайных ситуаций природного и техногенного характера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08.1.01.20801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08.1.01.20801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6 328,6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6 328,6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6 328,6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ЕДДС</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6 128,6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6 128,6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6 128,6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5 580,4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5 580,4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5 580,4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пожарной безопасности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13 478,0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13 378,2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13 378,2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13 478,0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13 378,2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13 378,2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пожарной безопасности объектов и населенных пунктов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подразделений муниципальной пожарной охраны территориальных отделов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13 085,0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13 085,0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13 085,0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12 597,1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12 597,1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12 597,1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08.2.02.03990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487,9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487,9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487,9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Построение и развитие аппаратно-программного комплекса «Безопасный город»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08.3.00.00000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своевременного оповещения и информирования населения техническими средствами оповещения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08.3.01.00000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08.3.01.04100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08.3.01.04100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312,0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proofErr w:type="gramStart"/>
            <w:r w:rsidRPr="009E146C">
              <w:rPr>
                <w:rFonts w:ascii="Times New Roman" w:eastAsia="Times New Roman" w:hAnsi="Times New Roman" w:cs="Times New Roman"/>
                <w:b/>
                <w:bCs/>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9E146C">
              <w:rPr>
                <w:rFonts w:ascii="Times New Roman" w:eastAsia="Times New Roman" w:hAnsi="Times New Roman" w:cs="Times New Roman"/>
                <w:b/>
                <w:bCs/>
                <w:sz w:val="24"/>
                <w:szCs w:val="24"/>
                <w:lang w:eastAsia="ru-RU"/>
              </w:rPr>
              <w:br/>
              <w:t>и достигли возраста 23 лет» на 2026-2030 годы»</w:t>
            </w:r>
            <w:proofErr w:type="gramEnd"/>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09.0.00.00000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14 971,9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14 967,6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14 967,6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09.0.00.Д0820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14 971,9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14 967,6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14 967,6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09.0.00.Д0820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14 971,9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14 967,6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14 967,6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234,0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234,0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234,0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«Социальная поддержка семей»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10.1.01.00000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10.1.01.10010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10.1.01.10010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Подпрограмма «Старшее поколение и социальная поддержка инвалидов»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10.2.00.00000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10.2.01.00000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10.2.01.10010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10.2.01.10010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«Ветераны боевых действий»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10.3.00.00000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10.3.01.00000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10.3.01.10010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10.3.01.10010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11.0.00.00000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7 715,2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7 715,2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7 715,2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Финансовая поддержка сельскохозяйственных предприятий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Финансовая поддержка сельхозпредприятий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Обработка пестицидами земельных участков, заросших борщевиком Сосновского</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11.1.12.04050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11.1.12.04050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выполнения целей, задач и показателей муниципальной </w:t>
            </w:r>
            <w:r w:rsidRPr="009E146C">
              <w:rPr>
                <w:rFonts w:ascii="Times New Roman" w:eastAsia="Times New Roman" w:hAnsi="Times New Roman" w:cs="Times New Roman"/>
                <w:sz w:val="24"/>
                <w:szCs w:val="24"/>
                <w:lang w:eastAsia="ru-RU"/>
              </w:rPr>
              <w:lastRenderedPageBreak/>
              <w:t>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11.4.01.00000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Расходы за счет субвенции на осуществление полномочий по поддержке сельскохозяйственного производства (Единая субвенция)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6 747,2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6 276,3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6 276,3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6 276,3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12.0.00.00000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1 819,1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4 415,9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4 586,3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Усиление антитеррористической защищенности объектов </w:t>
            </w:r>
            <w:proofErr w:type="spellStart"/>
            <w:r w:rsidRPr="009E146C">
              <w:rPr>
                <w:rFonts w:ascii="Times New Roman" w:eastAsia="Times New Roman" w:hAnsi="Times New Roman" w:cs="Times New Roman"/>
                <w:sz w:val="24"/>
                <w:szCs w:val="24"/>
                <w:lang w:eastAsia="ru-RU"/>
              </w:rPr>
              <w:t>образования</w:t>
            </w:r>
            <w:proofErr w:type="gramStart"/>
            <w:r w:rsidRPr="009E146C">
              <w:rPr>
                <w:rFonts w:ascii="Times New Roman" w:eastAsia="Times New Roman" w:hAnsi="Times New Roman" w:cs="Times New Roman"/>
                <w:sz w:val="24"/>
                <w:szCs w:val="24"/>
                <w:lang w:eastAsia="ru-RU"/>
              </w:rPr>
              <w:t>,с</w:t>
            </w:r>
            <w:proofErr w:type="gramEnd"/>
            <w:r w:rsidRPr="009E146C">
              <w:rPr>
                <w:rFonts w:ascii="Times New Roman" w:eastAsia="Times New Roman" w:hAnsi="Times New Roman" w:cs="Times New Roman"/>
                <w:sz w:val="24"/>
                <w:szCs w:val="24"/>
                <w:lang w:eastAsia="ru-RU"/>
              </w:rPr>
              <w:t>оциальной</w:t>
            </w:r>
            <w:proofErr w:type="spellEnd"/>
            <w:r w:rsidRPr="009E146C">
              <w:rPr>
                <w:rFonts w:ascii="Times New Roman" w:eastAsia="Times New Roman" w:hAnsi="Times New Roman" w:cs="Times New Roman"/>
                <w:sz w:val="24"/>
                <w:szCs w:val="24"/>
                <w:lang w:eastAsia="ru-RU"/>
              </w:rPr>
              <w:t xml:space="preserve"> сферы и мест массового пребывания людей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1 819,1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4 415,9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4 586,3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12.0.02.07010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12.0.02.07010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302,1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12.0.02.S2250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1 517,0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4 113,8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4 284,2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12.0.02.S2250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1 517,0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4 113,8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4 284,2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культуры Шарангского муниципального округа на 2026-2030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13.0.00.00000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116 576,4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116 577,4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116 578,4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библиотечно-информационного обслуживания населения»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23 115,1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23 116,1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23 117,1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13.1.01.08010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13.1.01.08010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Реализация планов мероприятий по противопожарной безопасности </w:t>
            </w:r>
            <w:r w:rsidRPr="009E146C">
              <w:rPr>
                <w:rFonts w:ascii="Times New Roman" w:eastAsia="Times New Roman" w:hAnsi="Times New Roman" w:cs="Times New Roman"/>
                <w:sz w:val="24"/>
                <w:szCs w:val="24"/>
                <w:lang w:eastAsia="ru-RU"/>
              </w:rPr>
              <w:lastRenderedPageBreak/>
              <w:t>муниципальных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13.1.02.00000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Выполнение мероприятий по противопожарной безопасности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13.1.02.08030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13.1.02.08030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13.1.03.00000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13.1.03.08000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13.1.03.08000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22 663,8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Укрепление материально- технической базы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13.1.04.00000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субсидии на поддержку отрасли культуры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13.1.04.L5190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13.1.04.L5190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«Организация культурно-массовых мероприятий»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19 393,0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19 393,0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19 393,0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13.2.01.08030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13.2.01.08030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13.2.02.08000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13.2.02.08000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19 379,8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«Организация культурно-массовых мероприятий в сельских учреждениях культуры»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28 426,0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28 426,0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28 426,0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Выполнение мероприятий по противопожарной безопасности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13.3.01.08030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13.3.01.08030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86,4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13.3.02.08000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13.3.02.08000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28 339,6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сферы музейной деятельности»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3 041,5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3 041,5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3 041,5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13.4.01.08030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13.4.01.08030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9E146C">
              <w:rPr>
                <w:rFonts w:ascii="Times New Roman" w:eastAsia="Times New Roman" w:hAnsi="Times New Roman" w:cs="Times New Roman"/>
                <w:sz w:val="24"/>
                <w:szCs w:val="24"/>
                <w:lang w:eastAsia="ru-RU"/>
              </w:rPr>
              <w:t>т.ч</w:t>
            </w:r>
            <w:proofErr w:type="spellEnd"/>
            <w:r w:rsidRPr="009E146C">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9E146C">
              <w:rPr>
                <w:rFonts w:ascii="Times New Roman" w:eastAsia="Times New Roman" w:hAnsi="Times New Roman" w:cs="Times New Roman"/>
                <w:sz w:val="24"/>
                <w:szCs w:val="24"/>
                <w:lang w:eastAsia="ru-RU"/>
              </w:rPr>
              <w:t>т.ч</w:t>
            </w:r>
            <w:proofErr w:type="spellEnd"/>
            <w:r w:rsidRPr="009E146C">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13.4.02.08000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13.4.02.08000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3 028,3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«Повышение качества и доступности услуг в сфере дополнительного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13 523,1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13 523,1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13 523,1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образовательных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13.5.01.08030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13.5.01.08030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услуг по предоставлению дополнительного образования детям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услуги по предоставлению дополнительного образования </w:t>
            </w:r>
            <w:r w:rsidRPr="009E146C">
              <w:rPr>
                <w:rFonts w:ascii="Times New Roman" w:eastAsia="Times New Roman" w:hAnsi="Times New Roman" w:cs="Times New Roman"/>
                <w:sz w:val="24"/>
                <w:szCs w:val="24"/>
                <w:lang w:eastAsia="ru-RU"/>
              </w:rPr>
              <w:lastRenderedPageBreak/>
              <w:t>детям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13.5.02.08000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13.5.02.08000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13 457,1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29 077,7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29 077,7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29 077,7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Административн</w:t>
            </w:r>
            <w:proofErr w:type="gramStart"/>
            <w:r w:rsidRPr="009E146C">
              <w:rPr>
                <w:rFonts w:ascii="Times New Roman" w:eastAsia="Times New Roman" w:hAnsi="Times New Roman" w:cs="Times New Roman"/>
                <w:sz w:val="24"/>
                <w:szCs w:val="24"/>
                <w:lang w:eastAsia="ru-RU"/>
              </w:rPr>
              <w:t>о-</w:t>
            </w:r>
            <w:proofErr w:type="gramEnd"/>
            <w:r w:rsidRPr="009E146C">
              <w:rPr>
                <w:rFonts w:ascii="Times New Roman" w:eastAsia="Times New Roman" w:hAnsi="Times New Roman" w:cs="Times New Roman"/>
                <w:sz w:val="24"/>
                <w:szCs w:val="24"/>
                <w:lang w:eastAsia="ru-RU"/>
              </w:rPr>
              <w:t xml:space="preserve"> правовое сопровождение реализации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2 540,2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2 489,5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2 489,5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2 489,5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Бухгалтерское и хозяйственное обслуживание</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Бухгалтерское и хозяйственное обслуживание</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26 537,5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26 120,1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26 120,1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26 120,1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417,4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417,4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417,4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«Управление муниципальными финансами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14.0.00.00000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20 154,3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17 677,4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17 677,4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«Организация и совершенствование бюджетного процесса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2 000,0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Резервные фонды местных администраций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2 000,0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финансового управления администрации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17 177,4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9E146C">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14.4.01.20401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16 144,5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15 545,9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15 545,9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14.4.01.20401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2 009,8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1 631,5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1 631,5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15.0.00.00000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70 349,1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70 349,1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70 349,1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68 237,1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68 237,1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68 237,1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физкультурно-массовых мероприятий среди различных категорий населения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спорта и физической культуры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15.1.01.11020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15.1.01.11020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170,1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муниципальных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68 067,0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68 067,0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68 067,0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выполнения МАУ ДО «Спортивная школа «ФОК «Жемчужина» в </w:t>
            </w:r>
            <w:proofErr w:type="spellStart"/>
            <w:r w:rsidRPr="009E146C">
              <w:rPr>
                <w:rFonts w:ascii="Times New Roman" w:eastAsia="Times New Roman" w:hAnsi="Times New Roman" w:cs="Times New Roman"/>
                <w:sz w:val="24"/>
                <w:szCs w:val="24"/>
                <w:lang w:eastAsia="ru-RU"/>
              </w:rPr>
              <w:t>р.п</w:t>
            </w:r>
            <w:proofErr w:type="gramStart"/>
            <w:r w:rsidRPr="009E146C">
              <w:rPr>
                <w:rFonts w:ascii="Times New Roman" w:eastAsia="Times New Roman" w:hAnsi="Times New Roman" w:cs="Times New Roman"/>
                <w:sz w:val="24"/>
                <w:szCs w:val="24"/>
                <w:lang w:eastAsia="ru-RU"/>
              </w:rPr>
              <w:t>.Ш</w:t>
            </w:r>
            <w:proofErr w:type="gramEnd"/>
            <w:r w:rsidRPr="009E146C">
              <w:rPr>
                <w:rFonts w:ascii="Times New Roman" w:eastAsia="Times New Roman" w:hAnsi="Times New Roman" w:cs="Times New Roman"/>
                <w:sz w:val="24"/>
                <w:szCs w:val="24"/>
                <w:lang w:eastAsia="ru-RU"/>
              </w:rPr>
              <w:t>аранга</w:t>
            </w:r>
            <w:proofErr w:type="spellEnd"/>
            <w:r w:rsidRPr="009E146C">
              <w:rPr>
                <w:rFonts w:ascii="Times New Roman" w:eastAsia="Times New Roman" w:hAnsi="Times New Roman" w:cs="Times New Roman"/>
                <w:sz w:val="24"/>
                <w:szCs w:val="24"/>
                <w:lang w:eastAsia="ru-RU"/>
              </w:rPr>
              <w:t xml:space="preserve"> Нижегородской области»» муниципального задания по оказанию услуг</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15.1.02.11120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15.1.02.11120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66 385,8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муниципальных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1 681,2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1 681,2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1 681,2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1 326,2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1 326,2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1 326,2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спорта высших достижений и системы подготовки спортивного резерва»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15.2.00.00000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15.2.01.00000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спорта и физической культуры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15.2.01.11020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9E146C">
              <w:rPr>
                <w:rFonts w:ascii="Times New Roman" w:eastAsia="Times New Roman" w:hAnsi="Times New Roman" w:cs="Times New Roman"/>
                <w:sz w:val="24"/>
                <w:szCs w:val="24"/>
                <w:lang w:eastAsia="ru-RU"/>
              </w:rPr>
              <w:lastRenderedPageBreak/>
              <w:t>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15.2.01.11020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236,9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Подпрограмма «Обеспечение реализации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реализации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реализации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1 875,1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1 481,7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1 481,7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1 481,7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393,4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«Развитие образования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16.0.00.00000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470 422,1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482 538,3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493 240,4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общего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400 539,4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402 957,0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413 352,3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385 731,5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388 145,9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398 667,6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16.1.07.42099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66 668,2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67 429,9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67 429,9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16.1.07.42099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66 668,2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67 429,9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67 429,9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63 919,2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64 501,8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64 501,8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63 919,2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64 501,8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64 501,8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исполнение полномочий в сфере общего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16.1.07.73070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253 229,7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254 338,0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264 866,2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16.1.07.73070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253 229,7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254 338,0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264 866,2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w:t>
            </w:r>
            <w:r w:rsidRPr="009E146C">
              <w:rPr>
                <w:rFonts w:ascii="Times New Roman" w:eastAsia="Times New Roman" w:hAnsi="Times New Roman" w:cs="Times New Roman"/>
                <w:sz w:val="24"/>
                <w:szCs w:val="24"/>
                <w:lang w:eastAsia="ru-RU"/>
              </w:rPr>
              <w:lastRenderedPageBreak/>
              <w:t>образовательных организациях Нижегородской области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16.1.07.S2490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1 876,2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1 869,7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16.1.07.S2490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1 876,2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1 869,7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деятельности общеобразовательных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746,3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749,5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779,3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w:t>
            </w:r>
            <w:proofErr w:type="gramStart"/>
            <w:r w:rsidRPr="009E146C">
              <w:rPr>
                <w:rFonts w:ascii="Times New Roman" w:eastAsia="Times New Roman" w:hAnsi="Times New Roman" w:cs="Times New Roman"/>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9E146C">
              <w:rPr>
                <w:rFonts w:ascii="Times New Roman" w:eastAsia="Times New Roman" w:hAnsi="Times New Roman" w:cs="Times New Roman"/>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16.1.08.73140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716,3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719,5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749,3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16.1.08.73140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716,3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719,5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749,3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.53030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14 061,6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14 061,6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13 905,4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16.1.Ю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.53030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14 061,6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14 061,6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13 905,4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"Развитие дополнительного образования и воспитания детей"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27 558,5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26 803,2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27 019,8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учреждений по внешкольной работе с детьми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18 900,1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18 143,4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18 346,5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16.2.02.42399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16.2.02.42399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13 237,1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16.2.02.74170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4 885,0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4 906,3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5 109,4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16.2.02.74170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4 885,0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4 906,3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5 109,4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16.2.02.74590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16.2.02.74590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778,0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Оздоровление детей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2 475,1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2 476,5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2 490,0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отдыха и оздоровления детей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2 149,4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2 149,4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2 149,4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2 122,4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2 122,4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2 122,4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325,7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327,1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340,6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311,6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324,4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Функционирование модели персонифицированного финансирования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16.2.13.00000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Обеспечение </w:t>
            </w:r>
            <w:proofErr w:type="gramStart"/>
            <w:r w:rsidRPr="009E146C">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6 183,3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6 118,4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6 118,4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6 118,4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64,9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«Патриотическое воспитание детей и молодежи»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2 015,7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2 139,1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2 156,9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комплекса мероприятий по патриотическому воспитанию для детей и молодежи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16.4.08.00000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16.4.08.42199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16.4.08.42199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.50500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.50500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.51790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1 309,7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1 433,1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1 450,9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16.4.Ю</w:t>
            </w:r>
            <w:proofErr w:type="gramStart"/>
            <w:r w:rsidRPr="009E146C">
              <w:rPr>
                <w:rFonts w:ascii="Times New Roman" w:eastAsia="Times New Roman" w:hAnsi="Times New Roman" w:cs="Times New Roman"/>
                <w:sz w:val="24"/>
                <w:szCs w:val="24"/>
                <w:lang w:eastAsia="ru-RU"/>
              </w:rPr>
              <w:t>6</w:t>
            </w:r>
            <w:proofErr w:type="gramEnd"/>
            <w:r w:rsidRPr="009E146C">
              <w:rPr>
                <w:rFonts w:ascii="Times New Roman" w:eastAsia="Times New Roman" w:hAnsi="Times New Roman" w:cs="Times New Roman"/>
                <w:sz w:val="24"/>
                <w:szCs w:val="24"/>
                <w:lang w:eastAsia="ru-RU"/>
              </w:rPr>
              <w:t>.51790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1 309,7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1 433,1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1 450,9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"Ресурсное обеспечение сферы образования "</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2 268,7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14 427,6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14 638,3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9E146C">
              <w:rPr>
                <w:rFonts w:ascii="Times New Roman" w:eastAsia="Times New Roman" w:hAnsi="Times New Roman" w:cs="Times New Roman"/>
                <w:sz w:val="24"/>
                <w:szCs w:val="24"/>
                <w:lang w:eastAsia="ru-RU"/>
              </w:rPr>
              <w:t>подведомственных</w:t>
            </w:r>
            <w:proofErr w:type="gramEnd"/>
            <w:r w:rsidRPr="009E146C">
              <w:rPr>
                <w:rFonts w:ascii="Times New Roman" w:eastAsia="Times New Roman" w:hAnsi="Times New Roman" w:cs="Times New Roman"/>
                <w:sz w:val="24"/>
                <w:szCs w:val="24"/>
                <w:lang w:eastAsia="ru-RU"/>
              </w:rPr>
              <w:t xml:space="preserve"> ОУ</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16.5.03.00000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обеспечение деятельности бюджетных учреждений, </w:t>
            </w:r>
            <w:r w:rsidRPr="009E146C">
              <w:rPr>
                <w:rFonts w:ascii="Times New Roman" w:eastAsia="Times New Roman" w:hAnsi="Times New Roman" w:cs="Times New Roman"/>
                <w:sz w:val="24"/>
                <w:szCs w:val="24"/>
                <w:lang w:eastAsia="ru-RU"/>
              </w:rPr>
              <w:lastRenderedPageBreak/>
              <w:t>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16.5.03.42199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16.5.03.42199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387,0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Укрепление материально-технической </w:t>
            </w:r>
            <w:proofErr w:type="spellStart"/>
            <w:r w:rsidRPr="009E146C">
              <w:rPr>
                <w:rFonts w:ascii="Times New Roman" w:eastAsia="Times New Roman" w:hAnsi="Times New Roman" w:cs="Times New Roman"/>
                <w:sz w:val="24"/>
                <w:szCs w:val="24"/>
                <w:lang w:eastAsia="ru-RU"/>
              </w:rPr>
              <w:t>базы</w:t>
            </w:r>
            <w:proofErr w:type="gramStart"/>
            <w:r w:rsidRPr="009E146C">
              <w:rPr>
                <w:rFonts w:ascii="Times New Roman" w:eastAsia="Times New Roman" w:hAnsi="Times New Roman" w:cs="Times New Roman"/>
                <w:sz w:val="24"/>
                <w:szCs w:val="24"/>
                <w:lang w:eastAsia="ru-RU"/>
              </w:rPr>
              <w:t>,р</w:t>
            </w:r>
            <w:proofErr w:type="gramEnd"/>
            <w:r w:rsidRPr="009E146C">
              <w:rPr>
                <w:rFonts w:ascii="Times New Roman" w:eastAsia="Times New Roman" w:hAnsi="Times New Roman" w:cs="Times New Roman"/>
                <w:sz w:val="24"/>
                <w:szCs w:val="24"/>
                <w:lang w:eastAsia="ru-RU"/>
              </w:rPr>
              <w:t>емонт</w:t>
            </w:r>
            <w:proofErr w:type="spellEnd"/>
            <w:r w:rsidRPr="009E146C">
              <w:rPr>
                <w:rFonts w:ascii="Times New Roman" w:eastAsia="Times New Roman" w:hAnsi="Times New Roman" w:cs="Times New Roman"/>
                <w:sz w:val="24"/>
                <w:szCs w:val="24"/>
                <w:lang w:eastAsia="ru-RU"/>
              </w:rPr>
              <w:t xml:space="preserve"> ОУ</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290,6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12 558,6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12 769,3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Укрепление материально- технической базы, ремонт МБДОУ</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16.5.04.42099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16.5.04.42099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Укрепление материально-технической базы, ремонт МБОУ</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99,9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99,9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капитальный ремонт образовательных организаций</w:t>
            </w:r>
            <w:proofErr w:type="gramStart"/>
            <w:r w:rsidRPr="009E146C">
              <w:rPr>
                <w:rFonts w:ascii="Times New Roman" w:eastAsia="Times New Roman" w:hAnsi="Times New Roman" w:cs="Times New Roman"/>
                <w:sz w:val="24"/>
                <w:szCs w:val="24"/>
                <w:lang w:eastAsia="ru-RU"/>
              </w:rPr>
              <w:t xml:space="preserve"> ,</w:t>
            </w:r>
            <w:proofErr w:type="gramEnd"/>
            <w:r w:rsidRPr="009E146C">
              <w:rPr>
                <w:rFonts w:ascii="Times New Roman" w:eastAsia="Times New Roman" w:hAnsi="Times New Roman" w:cs="Times New Roman"/>
                <w:sz w:val="24"/>
                <w:szCs w:val="24"/>
                <w:lang w:eastAsia="ru-RU"/>
              </w:rPr>
              <w:t xml:space="preserve"> реализующих общеобразовательные программы Нижегородской области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16.5.04.S2180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12 308,7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12 619,3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16.5.04.S2180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12 308,7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12 619,3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планов мероприятий противопожарной безопасности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1 482,0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16.5.05.42099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16.5.05.42099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798,0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620,4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16.5.05.42399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16.5.05.42399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63,6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«Социально-правовая защита детей »</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13 293,1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11 460,6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11 283,8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Совершенствование системы социально-правовой защиты детей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13 293,1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11 460,6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11 283,8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Освобождение от уплаты родительской платы за присмотр и уход за </w:t>
            </w:r>
            <w:r w:rsidRPr="009E146C">
              <w:rPr>
                <w:rFonts w:ascii="Times New Roman" w:eastAsia="Times New Roman" w:hAnsi="Times New Roman" w:cs="Times New Roman"/>
                <w:sz w:val="24"/>
                <w:szCs w:val="24"/>
                <w:lang w:eastAsia="ru-RU"/>
              </w:rPr>
              <w:lastRenderedPageBreak/>
              <w:t>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16.6.01.42011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907,8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16.6.01.42011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907,8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proofErr w:type="gramStart"/>
            <w:r w:rsidRPr="009E146C">
              <w:rPr>
                <w:rFonts w:ascii="Times New Roman" w:eastAsia="Times New Roman" w:hAnsi="Times New Roman" w:cs="Times New Roman"/>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16.6.01.42113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823,4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16.6.01.42113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823,4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2 157,0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2 157,0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2 157,0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32,4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2 124,6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2 124,6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2 124,6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9E146C">
              <w:rPr>
                <w:rFonts w:ascii="Times New Roman" w:eastAsia="Times New Roman" w:hAnsi="Times New Roman" w:cs="Times New Roman"/>
                <w:sz w:val="24"/>
                <w:szCs w:val="24"/>
                <w:lang w:eastAsia="ru-RU"/>
              </w:rPr>
              <w:t xml:space="preserve"> ,</w:t>
            </w:r>
            <w:proofErr w:type="gramEnd"/>
            <w:r w:rsidRPr="009E146C">
              <w:rPr>
                <w:rFonts w:ascii="Times New Roman" w:eastAsia="Times New Roman" w:hAnsi="Times New Roman" w:cs="Times New Roman"/>
                <w:sz w:val="24"/>
                <w:szCs w:val="24"/>
                <w:lang w:eastAsia="ru-RU"/>
              </w:rPr>
              <w:t xml:space="preserve"> обучающимися в муниципальных образовательных организациях, реализующих </w:t>
            </w:r>
            <w:r w:rsidRPr="009E146C">
              <w:rPr>
                <w:rFonts w:ascii="Times New Roman" w:eastAsia="Times New Roman" w:hAnsi="Times New Roman" w:cs="Times New Roman"/>
                <w:sz w:val="24"/>
                <w:szCs w:val="24"/>
                <w:lang w:eastAsia="ru-RU"/>
              </w:rPr>
              <w:lastRenderedPageBreak/>
              <w:t>образовательные программы дошкольного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16.6.01.73170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221,5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222,4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231,6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16.6.01.73170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221,5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222,4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231,6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9E146C">
              <w:rPr>
                <w:rFonts w:ascii="Times New Roman" w:eastAsia="Times New Roman" w:hAnsi="Times New Roman" w:cs="Times New Roman"/>
                <w:sz w:val="24"/>
                <w:szCs w:val="24"/>
                <w:lang w:eastAsia="ru-RU"/>
              </w:rPr>
              <w:t>н(</w:t>
            </w:r>
            <w:proofErr w:type="gramEnd"/>
            <w:r w:rsidRPr="009E146C">
              <w:rPr>
                <w:rFonts w:ascii="Times New Roman" w:eastAsia="Times New Roman" w:hAnsi="Times New Roman" w:cs="Times New Roman"/>
                <w:sz w:val="24"/>
                <w:szCs w:val="24"/>
                <w:lang w:eastAsia="ru-RU"/>
              </w:rPr>
              <w:t>Единая субвенция)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1 414,9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1 414,9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1 414,9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1 363,1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1 363,1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1 363,1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proofErr w:type="gramStart"/>
            <w:r w:rsidRPr="009E146C">
              <w:rPr>
                <w:rFonts w:ascii="Times New Roman" w:eastAsia="Times New Roman" w:hAnsi="Times New Roman" w:cs="Times New Roman"/>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16.6.01.L3040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6 425,9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6 317,9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6 076,5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16.6.01.L3040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6 425,9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6 317,9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6 076,5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16.6.01.S2480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1 332,6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1 338,4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1 393,8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16.6.01.S2480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1 332,6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1 338,4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1 393,8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«Молодежь»</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16.7.00.00000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16.7.02.00000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16.7.02.42199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16.7.02.42199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Подпрограмма « Обеспечение реализации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24 711,2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24 715,3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24 753,8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аппарата 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6 012,8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6 012,8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6 012,8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925,3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929,4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967,9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16.8.02.73010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925,3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929,4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967,9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16.8.02.73010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16.8.02.73010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238,5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242,6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281,1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Учебно-методические кабинеты, централизованные бухгалтерии и группы хозяйственного обслуживания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17 747,6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9E146C">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16.8.04.45299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14 526,8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14 526,8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14 526,8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3 216,3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3 220,8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3 220,8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«Экология Шарангского муниципального округа на 2026 - 2030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17.0.00.00000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2 395,8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1 228,1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Охрана окружающей среды от загрязнения отходами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2 395,8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1 228,1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Охрана окружающей среды от загрязнения отходами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1 105,5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Ликвидация выявленных несанкционированных свалок и навалов ТКО</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17.3.02.02290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17.3.02.02290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Разработка проектной документации на ликвидацию (рекультивацию) свалок отходов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17.3.02.02291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1 075,5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17.3.02.02291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1 075,5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обеспечению экологической безопасности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1 290,3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1 228,1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охраны окружающей среды (кроме органов местного самоуправления)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17.3.09.07070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17.3.09.07070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Создание (обустройство) контейнерных площадок</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17.3.09.S2670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873,6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829,9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17.3.09.S2670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873,6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829,9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приобретение контейнеров и (или) бункеров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17.3.09.S2870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369,1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17.3.09.S2870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369,1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18.0.00.00000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Организация проведения мероприятий, направленных на профилактику правонарушений и преступлений несовершеннолетних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18.1.01.00000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конкурсов</w:t>
            </w:r>
            <w:proofErr w:type="gramStart"/>
            <w:r w:rsidRPr="009E146C">
              <w:rPr>
                <w:rFonts w:ascii="Times New Roman" w:eastAsia="Times New Roman" w:hAnsi="Times New Roman" w:cs="Times New Roman"/>
                <w:sz w:val="24"/>
                <w:szCs w:val="24"/>
                <w:lang w:eastAsia="ru-RU"/>
              </w:rPr>
              <w:t xml:space="preserve"> ,</w:t>
            </w:r>
            <w:proofErr w:type="gramEnd"/>
            <w:r w:rsidRPr="009E146C">
              <w:rPr>
                <w:rFonts w:ascii="Times New Roman" w:eastAsia="Times New Roman" w:hAnsi="Times New Roman" w:cs="Times New Roman"/>
                <w:sz w:val="24"/>
                <w:szCs w:val="24"/>
                <w:lang w:eastAsia="ru-RU"/>
              </w:rPr>
              <w:t xml:space="preserve"> соревнований и фестиваля по профилактике правонарушений и преступлений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18.1.01.14010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18.1.01.14010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19.0.00.00000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2 423,0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2 438,0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2 438,0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2 423,0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19.1.04.00000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2 423,0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Уличное освещение</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19.1.04.60102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2 423,0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19.1.04.60102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2 423,0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2 438,0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21.0.00.00000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4 688,3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3 800,7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3 800,7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987,6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w:t>
            </w:r>
            <w:r w:rsidRPr="009E146C">
              <w:rPr>
                <w:rFonts w:ascii="Times New Roman" w:eastAsia="Times New Roman" w:hAnsi="Times New Roman" w:cs="Times New Roman"/>
                <w:sz w:val="24"/>
                <w:szCs w:val="24"/>
                <w:lang w:eastAsia="ru-RU"/>
              </w:rPr>
              <w:lastRenderedPageBreak/>
              <w:t>процесса разграничения собственности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21.1.01.00000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Оценка недвижимости, признание прав и регулирование отношений по муниципальной собственности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21.1.01.90020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21.1.01.90020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землеустройству и землепользованию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21.1.02.03403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21.1.02.03403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3 700,7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3 322,0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3 322,0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3 322,0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378,7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378,7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378,7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22.0.00.00000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193 678,1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Проектно-изыскательские работы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2 975,0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Бюджетные инвестиции в объекты капитального строительства собственности муниципальных образований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22.0.01.01020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2 975,0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22.0.01.01020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2 975,0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реализацию мероприятий по модернизации коммунальной инфраструктуры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22.0.И3.51540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190 703,1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Капитальные вложения в объекты государственной (муниципальной) </w:t>
            </w:r>
            <w:r w:rsidRPr="009E146C">
              <w:rPr>
                <w:rFonts w:ascii="Times New Roman" w:eastAsia="Times New Roman" w:hAnsi="Times New Roman" w:cs="Times New Roman"/>
                <w:sz w:val="24"/>
                <w:szCs w:val="24"/>
                <w:lang w:eastAsia="ru-RU"/>
              </w:rPr>
              <w:lastRenderedPageBreak/>
              <w:t>собственности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22.0.И3.51540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190 703,1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lastRenderedPageBreak/>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23.0.00.00000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1 938,9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1 024,0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23.0.01.09602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23.0.01.09602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24,0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23.0.03.00000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23.0.03.S2120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23.0.03.S2120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25.0.00.00000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5 910,2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7 246,2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7 311,2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Благоустройство дворовых территорий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25.1.00.00000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25.1.02.00000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 Нижегородской области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25.1.02.S2980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25.1.02.S2980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1 272,5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комфортной городской среды и благоустройства </w:t>
            </w:r>
            <w:proofErr w:type="spellStart"/>
            <w:r w:rsidRPr="009E146C">
              <w:rPr>
                <w:rFonts w:ascii="Times New Roman" w:eastAsia="Times New Roman" w:hAnsi="Times New Roman" w:cs="Times New Roman"/>
                <w:sz w:val="24"/>
                <w:szCs w:val="24"/>
                <w:lang w:eastAsia="ru-RU"/>
              </w:rPr>
              <w:t>р.п</w:t>
            </w:r>
            <w:proofErr w:type="gramStart"/>
            <w:r w:rsidRPr="009E146C">
              <w:rPr>
                <w:rFonts w:ascii="Times New Roman" w:eastAsia="Times New Roman" w:hAnsi="Times New Roman" w:cs="Times New Roman"/>
                <w:sz w:val="24"/>
                <w:szCs w:val="24"/>
                <w:lang w:eastAsia="ru-RU"/>
              </w:rPr>
              <w:t>.Ш</w:t>
            </w:r>
            <w:proofErr w:type="gramEnd"/>
            <w:r w:rsidRPr="009E146C">
              <w:rPr>
                <w:rFonts w:ascii="Times New Roman" w:eastAsia="Times New Roman" w:hAnsi="Times New Roman" w:cs="Times New Roman"/>
                <w:sz w:val="24"/>
                <w:szCs w:val="24"/>
                <w:lang w:eastAsia="ru-RU"/>
              </w:rPr>
              <w:t>аранга</w:t>
            </w:r>
            <w:proofErr w:type="spellEnd"/>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25.2.00.00000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25.2.И</w:t>
            </w:r>
            <w:proofErr w:type="gramStart"/>
            <w:r w:rsidRPr="009E146C">
              <w:rPr>
                <w:rFonts w:ascii="Times New Roman" w:eastAsia="Times New Roman" w:hAnsi="Times New Roman" w:cs="Times New Roman"/>
                <w:sz w:val="24"/>
                <w:szCs w:val="24"/>
                <w:lang w:eastAsia="ru-RU"/>
              </w:rPr>
              <w:t>4</w:t>
            </w:r>
            <w:proofErr w:type="gramEnd"/>
            <w:r w:rsidRPr="009E146C">
              <w:rPr>
                <w:rFonts w:ascii="Times New Roman" w:eastAsia="Times New Roman" w:hAnsi="Times New Roman" w:cs="Times New Roman"/>
                <w:sz w:val="24"/>
                <w:szCs w:val="24"/>
                <w:lang w:eastAsia="ru-RU"/>
              </w:rPr>
              <w:t>.55550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25.2.И</w:t>
            </w:r>
            <w:proofErr w:type="gramStart"/>
            <w:r w:rsidRPr="009E146C">
              <w:rPr>
                <w:rFonts w:ascii="Times New Roman" w:eastAsia="Times New Roman" w:hAnsi="Times New Roman" w:cs="Times New Roman"/>
                <w:sz w:val="24"/>
                <w:szCs w:val="24"/>
                <w:lang w:eastAsia="ru-RU"/>
              </w:rPr>
              <w:t>4</w:t>
            </w:r>
            <w:proofErr w:type="gramEnd"/>
            <w:r w:rsidRPr="009E146C">
              <w:rPr>
                <w:rFonts w:ascii="Times New Roman" w:eastAsia="Times New Roman" w:hAnsi="Times New Roman" w:cs="Times New Roman"/>
                <w:sz w:val="24"/>
                <w:szCs w:val="24"/>
                <w:lang w:eastAsia="ru-RU"/>
              </w:rPr>
              <w:t>.55550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6 038,7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26.0.00.00000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30 970,7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20 669,3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20 669,3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Прочие мероприятия по благоустройству Шарангского муниципального округа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10 570,2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5 079,6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5 079,6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5 162,5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5 079,6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5 079,6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5 156,6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5 073,7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5 073,7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5,9</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5,9</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Реализация мероприятий по благоустройству сельских территорий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26.0.11.L5767</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5 407,7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26.0.11.L5767</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5 407,7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26.0.12.00000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26.0.12.60503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26.0.12.60503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11 116,3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Текущее содержание и ремонт детских и спортивных площадок</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26.0.30.00000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(Благоустройство детской площадки в селе </w:t>
            </w:r>
            <w:proofErr w:type="spellStart"/>
            <w:r w:rsidRPr="009E146C">
              <w:rPr>
                <w:rFonts w:ascii="Times New Roman" w:eastAsia="Times New Roman" w:hAnsi="Times New Roman" w:cs="Times New Roman"/>
                <w:sz w:val="24"/>
                <w:szCs w:val="24"/>
                <w:lang w:eastAsia="ru-RU"/>
              </w:rPr>
              <w:t>Кушнур</w:t>
            </w:r>
            <w:proofErr w:type="spellEnd"/>
            <w:r w:rsidRPr="009E146C">
              <w:rPr>
                <w:rFonts w:ascii="Times New Roman" w:eastAsia="Times New Roman" w:hAnsi="Times New Roman" w:cs="Times New Roman"/>
                <w:sz w:val="24"/>
                <w:szCs w:val="24"/>
                <w:lang w:eastAsia="ru-RU"/>
              </w:rPr>
              <w:t>)</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26.0.31.S2603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26.0.31.S2603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и обустройство мест захоронения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26.0.40.00000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Организация и содержание мест захоронения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26.0.41.60402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489,6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9E146C">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26.0.41.60402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438,2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438,2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438,2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26.0.41.60402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51,4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Содержание и ремонт сетей уличного освещения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3 707,2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3 707,2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3 707,2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Обслуживание и ремонт сетей уличного освещения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26.0.61.60102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26.0.61.60102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440,2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Электроэнергия уличного освещения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26.0.62.60102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26.0.62.60102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3 267,0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Озеленение и содержание зеленых насаждений</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26.0.80.00000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Озеленение за счет средств местного бюджета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26.0.80.60302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26.0.80.60302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276,6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Непрограммные расходы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88.0.00.00000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134 570,5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100 991,8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108 243,6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Непрограммное направление деятельности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88.8.00.00000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134 570,5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100 991,8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108 243,6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Содержание аппарата 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88.8.01.00000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72 952,2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70 335,0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70 335,0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Глава местного самоуправления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88.8.01.20300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88.8.01.20300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2 481,6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56 272,8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54 255,6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54 255,6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48 957,7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49 168,6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49 168,6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7 315,1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5 087,0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5 087,0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Председатель контрольно-счетной комиссии Шарангского муниципального </w:t>
            </w:r>
            <w:r w:rsidRPr="009E146C">
              <w:rPr>
                <w:rFonts w:ascii="Times New Roman" w:eastAsia="Times New Roman" w:hAnsi="Times New Roman" w:cs="Times New Roman"/>
                <w:sz w:val="24"/>
                <w:szCs w:val="24"/>
                <w:lang w:eastAsia="ru-RU"/>
              </w:rPr>
              <w:lastRenderedPageBreak/>
              <w:t>округа Нижегородской области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88.8.01.20500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1 737,4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1 737,4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1 737,4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88.8.01.20500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1 532,7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1 532,7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1 532,7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88.8.01.20500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204,7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204,7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204,7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721,0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721,0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721,0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686,0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717,6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717,6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717,6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680,8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680,8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680,8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88.8.01.73940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36,8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1 182,0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582,0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582,0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1 122,0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522,0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522,0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88.8.01.93990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9 839,8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9 839,8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9 839,8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E146C">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88.8.01.93990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9 758,1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9 758,1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9 758,1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88.8.01.93990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81,7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Расходы за счет межбюджетных трансфертов вышестоящих бюджетов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88.8.05.00000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1 320,9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1 388,8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1 744,8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1 163,1</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1 292,0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1 632,2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548,4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614,7</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743,6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1 083,8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88.8.05.51200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65,9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88.8.05.51200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65,9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w:t>
            </w:r>
            <w:proofErr w:type="gramStart"/>
            <w:r w:rsidRPr="009E146C">
              <w:rPr>
                <w:rFonts w:ascii="Times New Roman" w:eastAsia="Times New Roman" w:hAnsi="Times New Roman" w:cs="Times New Roman"/>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9E146C">
              <w:rPr>
                <w:rFonts w:ascii="Times New Roman" w:eastAsia="Times New Roman" w:hAnsi="Times New Roman" w:cs="Times New Roman"/>
                <w:sz w:val="24"/>
                <w:szCs w:val="24"/>
                <w:lang w:eastAsia="ru-RU"/>
              </w:rPr>
              <w:t xml:space="preserve"> с животными без владельцев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88.8.05.73310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91,9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91,8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107,2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88.8.05.73310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91,9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91,8</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107,2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Прочие непрограммные расходы</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88.8.06.00000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60 297,4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29 268,0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b/>
                <w:bCs/>
                <w:sz w:val="24"/>
                <w:szCs w:val="24"/>
                <w:lang w:eastAsia="ru-RU"/>
              </w:rPr>
            </w:pPr>
            <w:r w:rsidRPr="009E146C">
              <w:rPr>
                <w:rFonts w:ascii="Times New Roman" w:eastAsia="Times New Roman" w:hAnsi="Times New Roman" w:cs="Times New Roman"/>
                <w:b/>
                <w:bCs/>
                <w:sz w:val="24"/>
                <w:szCs w:val="24"/>
                <w:lang w:eastAsia="ru-RU"/>
              </w:rPr>
              <w:t>36 163,8</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Капитальный ремонт муниципального жилищного фонда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88.8.06.03502</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190,3</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жилищного хозяйства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1 218,6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1 158,6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1 158,6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9E146C">
              <w:rPr>
                <w:rFonts w:ascii="Times New Roman" w:eastAsia="Times New Roman" w:hAnsi="Times New Roman" w:cs="Times New Roman"/>
                <w:sz w:val="24"/>
                <w:szCs w:val="24"/>
                <w:lang w:eastAsia="ru-RU"/>
              </w:rPr>
              <w:lastRenderedPageBreak/>
              <w:t>(муниципальных)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88.8.06.03503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1 218,6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1 158,6</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1 158,6</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Мероприятия в области водного хозяйства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88.8.06.03506</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88.8.06.03506</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78,6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901,9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1 191,7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1 191,7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88.8.06.03513</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901,9</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1 191,7</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1 191,7</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коммунального хозяйства</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1 799,6</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111,8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1 687,8</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150,0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88.8.06.05030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27,0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88.8.06.05140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8 100,0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1 204,2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8 100,0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88.8.06.05140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8 100,0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1 204,2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8 100,0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88.8.06.05150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88.8.06.05150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3 300,0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88.8.06.14010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88.8.06.14010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305,0</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Субсидии отдельным общественным организациям и иным некоммерческим объединениям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88.8.06.14050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88.8.06.14050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563,2</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за счет субвенции на осуществление полномочий по созданию административных комиссий в Нижегородской области и на осуществление </w:t>
            </w:r>
            <w:r w:rsidRPr="009E146C">
              <w:rPr>
                <w:rFonts w:ascii="Times New Roman" w:eastAsia="Times New Roman" w:hAnsi="Times New Roman" w:cs="Times New Roman"/>
                <w:sz w:val="24"/>
                <w:szCs w:val="24"/>
                <w:lang w:eastAsia="ru-RU"/>
              </w:rPr>
              <w:lastRenderedPageBreak/>
              <w:t>отдельных полномочий в области законодательства об административных правонарушениях (Единая субвенция)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88.8.06.73930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88.8.06.73930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2,5</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88.8.06.92035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39 264,3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88.8.06.92035</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39 264,3</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88.8.06.S2090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18 070,4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18 070,4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88.8.06.S2090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18 070,4</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18 070,4</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водопроводной сети в </w:t>
            </w:r>
            <w:proofErr w:type="spellStart"/>
            <w:r w:rsidRPr="009E146C">
              <w:rPr>
                <w:rFonts w:ascii="Times New Roman" w:eastAsia="Times New Roman" w:hAnsi="Times New Roman" w:cs="Times New Roman"/>
                <w:sz w:val="24"/>
                <w:szCs w:val="24"/>
                <w:lang w:eastAsia="ru-RU"/>
              </w:rPr>
              <w:t>д</w:t>
            </w:r>
            <w:proofErr w:type="gramStart"/>
            <w:r w:rsidRPr="009E146C">
              <w:rPr>
                <w:rFonts w:ascii="Times New Roman" w:eastAsia="Times New Roman" w:hAnsi="Times New Roman" w:cs="Times New Roman"/>
                <w:sz w:val="24"/>
                <w:szCs w:val="24"/>
                <w:lang w:eastAsia="ru-RU"/>
              </w:rPr>
              <w:t>.Щ</w:t>
            </w:r>
            <w:proofErr w:type="gramEnd"/>
            <w:r w:rsidRPr="009E146C">
              <w:rPr>
                <w:rFonts w:ascii="Times New Roman" w:eastAsia="Times New Roman" w:hAnsi="Times New Roman" w:cs="Times New Roman"/>
                <w:sz w:val="24"/>
                <w:szCs w:val="24"/>
                <w:lang w:eastAsia="ru-RU"/>
              </w:rPr>
              <w:t>ёкотово</w:t>
            </w:r>
            <w:proofErr w:type="spellEnd"/>
            <w:r w:rsidRPr="009E146C">
              <w:rPr>
                <w:rFonts w:ascii="Times New Roman" w:eastAsia="Times New Roman" w:hAnsi="Times New Roman" w:cs="Times New Roman"/>
                <w:sz w:val="24"/>
                <w:szCs w:val="24"/>
                <w:lang w:eastAsia="ru-RU"/>
              </w:rPr>
              <w:t>)</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88.8.06.S2604</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4 546,4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88.8.06.S2604</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4 546,4</w:t>
            </w: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88.8.06.S2860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6 405,1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6 405,1</w:t>
            </w:r>
          </w:p>
        </w:tc>
      </w:tr>
      <w:tr w:rsidR="00417314" w:rsidRPr="009E146C" w:rsidTr="00417314">
        <w:trPr>
          <w:trHeight w:val="20"/>
        </w:trPr>
        <w:tc>
          <w:tcPr>
            <w:tcW w:w="2746" w:type="pct"/>
            <w:shd w:val="clear" w:color="auto" w:fill="auto"/>
            <w:noWrap/>
            <w:vAlign w:val="center"/>
            <w:hideMark/>
          </w:tcPr>
          <w:p w:rsidR="00417314" w:rsidRPr="009E146C" w:rsidRDefault="00417314" w:rsidP="00417314">
            <w:pPr>
              <w:spacing w:after="0" w:line="240" w:lineRule="auto"/>
              <w:jc w:val="both"/>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88.8.06.S2860</w:t>
            </w:r>
          </w:p>
        </w:tc>
        <w:tc>
          <w:tcPr>
            <w:tcW w:w="289"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6 405,1</w:t>
            </w:r>
          </w:p>
        </w:tc>
        <w:tc>
          <w:tcPr>
            <w:tcW w:w="434" w:type="pct"/>
            <w:shd w:val="clear" w:color="auto" w:fill="auto"/>
            <w:vAlign w:val="center"/>
            <w:hideMark/>
          </w:tcPr>
          <w:p w:rsidR="00417314" w:rsidRPr="009E146C" w:rsidRDefault="00417314" w:rsidP="00417314">
            <w:pPr>
              <w:spacing w:after="0" w:line="240" w:lineRule="auto"/>
              <w:jc w:val="center"/>
              <w:rPr>
                <w:rFonts w:ascii="Times New Roman" w:eastAsia="Times New Roman" w:hAnsi="Times New Roman" w:cs="Times New Roman"/>
                <w:sz w:val="24"/>
                <w:szCs w:val="24"/>
                <w:lang w:eastAsia="ru-RU"/>
              </w:rPr>
            </w:pPr>
            <w:r w:rsidRPr="009E146C">
              <w:rPr>
                <w:rFonts w:ascii="Times New Roman" w:eastAsia="Times New Roman" w:hAnsi="Times New Roman" w:cs="Times New Roman"/>
                <w:sz w:val="24"/>
                <w:szCs w:val="24"/>
                <w:lang w:eastAsia="ru-RU"/>
              </w:rPr>
              <w:t>6 405,1</w:t>
            </w:r>
          </w:p>
        </w:tc>
      </w:tr>
    </w:tbl>
    <w:p w:rsidR="00960D1D" w:rsidRDefault="00960D1D" w:rsidP="00960D1D"/>
    <w:p w:rsidR="00960D1D" w:rsidRDefault="00960D1D"/>
    <w:p w:rsidR="00960D1D" w:rsidRDefault="00960D1D"/>
    <w:p w:rsidR="009A647D" w:rsidRDefault="009A647D"/>
    <w:p w:rsidR="00B266ED" w:rsidRDefault="00B266ED"/>
    <w:p w:rsidR="00953DE9" w:rsidRDefault="00953DE9"/>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89518B">
        <w:rPr>
          <w:rFonts w:ascii="Times New Roman" w:hAnsi="Times New Roman" w:cs="Times New Roman"/>
          <w:sz w:val="24"/>
          <w:szCs w:val="24"/>
        </w:rPr>
        <w:t xml:space="preserve">6 </w:t>
      </w:r>
      <w:r w:rsidRPr="00640583">
        <w:rPr>
          <w:rFonts w:ascii="Times New Roman" w:hAnsi="Times New Roman" w:cs="Times New Roman"/>
          <w:sz w:val="24"/>
          <w:szCs w:val="24"/>
        </w:rPr>
        <w:t>год и на плановый период 202</w:t>
      </w:r>
      <w:r w:rsidR="0089518B">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89518B">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960D1D" w:rsidRDefault="00960D1D" w:rsidP="00960D1D">
      <w:pPr>
        <w:rPr>
          <w:rFonts w:ascii="Times New Roman" w:hAnsi="Times New Roman" w:cs="Times New Roman"/>
          <w:sz w:val="28"/>
          <w:szCs w:val="28"/>
        </w:rPr>
      </w:pPr>
    </w:p>
    <w:p w:rsidR="00960D1D" w:rsidRPr="0078358A" w:rsidRDefault="00960D1D" w:rsidP="00960D1D">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Ведомственная структура расходов бюджета муниципального округа</w:t>
      </w:r>
    </w:p>
    <w:p w:rsidR="00960D1D" w:rsidRDefault="00960D1D" w:rsidP="00960D1D">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на 202</w:t>
      </w:r>
      <w:r w:rsidR="0089518B">
        <w:rPr>
          <w:rFonts w:ascii="Times New Roman" w:hAnsi="Times New Roman" w:cs="Times New Roman"/>
          <w:b/>
          <w:sz w:val="28"/>
          <w:szCs w:val="28"/>
        </w:rPr>
        <w:t>6</w:t>
      </w:r>
      <w:r w:rsidRPr="0078358A">
        <w:rPr>
          <w:rFonts w:ascii="Times New Roman" w:hAnsi="Times New Roman" w:cs="Times New Roman"/>
          <w:b/>
          <w:sz w:val="28"/>
          <w:szCs w:val="28"/>
        </w:rPr>
        <w:t xml:space="preserve"> год и на плановый период 202</w:t>
      </w:r>
      <w:r w:rsidR="0089518B">
        <w:rPr>
          <w:rFonts w:ascii="Times New Roman" w:hAnsi="Times New Roman" w:cs="Times New Roman"/>
          <w:b/>
          <w:sz w:val="28"/>
          <w:szCs w:val="28"/>
        </w:rPr>
        <w:t>7</w:t>
      </w:r>
      <w:r w:rsidRPr="0078358A">
        <w:rPr>
          <w:rFonts w:ascii="Times New Roman" w:hAnsi="Times New Roman" w:cs="Times New Roman"/>
          <w:b/>
          <w:sz w:val="28"/>
          <w:szCs w:val="28"/>
        </w:rPr>
        <w:t xml:space="preserve"> и 202</w:t>
      </w:r>
      <w:r w:rsidR="0089518B">
        <w:rPr>
          <w:rFonts w:ascii="Times New Roman" w:hAnsi="Times New Roman" w:cs="Times New Roman"/>
          <w:b/>
          <w:sz w:val="28"/>
          <w:szCs w:val="28"/>
        </w:rPr>
        <w:t>8</w:t>
      </w:r>
      <w:r w:rsidRPr="0078358A">
        <w:rPr>
          <w:rFonts w:ascii="Times New Roman" w:hAnsi="Times New Roman" w:cs="Times New Roman"/>
          <w:b/>
          <w:sz w:val="28"/>
          <w:szCs w:val="28"/>
        </w:rPr>
        <w:t xml:space="preserve"> годов</w:t>
      </w:r>
    </w:p>
    <w:p w:rsidR="00960D1D" w:rsidRDefault="00960D1D" w:rsidP="00960D1D">
      <w:pPr>
        <w:spacing w:line="240" w:lineRule="auto"/>
        <w:contextualSpacing/>
        <w:jc w:val="center"/>
        <w:rPr>
          <w:rFonts w:ascii="Times New Roman" w:hAnsi="Times New Roman" w:cs="Times New Roman"/>
          <w:b/>
          <w:sz w:val="28"/>
          <w:szCs w:val="28"/>
        </w:rPr>
      </w:pPr>
    </w:p>
    <w:p w:rsidR="00960D1D" w:rsidRPr="0078358A" w:rsidRDefault="00960D1D" w:rsidP="00960D1D">
      <w:pPr>
        <w:spacing w:line="240" w:lineRule="auto"/>
        <w:contextualSpacing/>
        <w:jc w:val="right"/>
        <w:rPr>
          <w:rFonts w:ascii="Times New Roman" w:hAnsi="Times New Roman" w:cs="Times New Roman"/>
          <w:sz w:val="24"/>
          <w:szCs w:val="24"/>
        </w:rPr>
      </w:pPr>
      <w:r w:rsidRPr="0078358A">
        <w:rPr>
          <w:rFonts w:ascii="Times New Roman" w:hAnsi="Times New Roman" w:cs="Times New Roman"/>
          <w:sz w:val="24"/>
          <w:szCs w:val="24"/>
        </w:rPr>
        <w:t>(тыс</w:t>
      </w:r>
      <w:proofErr w:type="gramStart"/>
      <w:r w:rsidRPr="0078358A">
        <w:rPr>
          <w:rFonts w:ascii="Times New Roman" w:hAnsi="Times New Roman" w:cs="Times New Roman"/>
          <w:sz w:val="24"/>
          <w:szCs w:val="24"/>
        </w:rPr>
        <w:t>.р</w:t>
      </w:r>
      <w:proofErr w:type="gramEnd"/>
      <w:r w:rsidRPr="0078358A">
        <w:rPr>
          <w:rFonts w:ascii="Times New Roman" w:hAnsi="Times New Roman" w:cs="Times New Roman"/>
          <w:sz w:val="24"/>
          <w:szCs w:val="24"/>
        </w:rPr>
        <w:t>ублей)</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2"/>
        <w:gridCol w:w="709"/>
        <w:gridCol w:w="567"/>
        <w:gridCol w:w="567"/>
        <w:gridCol w:w="1723"/>
        <w:gridCol w:w="829"/>
        <w:gridCol w:w="1417"/>
        <w:gridCol w:w="1276"/>
        <w:gridCol w:w="1276"/>
      </w:tblGrid>
      <w:tr w:rsidR="00953DE9" w:rsidRPr="009F3352" w:rsidTr="00953DE9">
        <w:trPr>
          <w:trHeight w:val="276"/>
          <w:tblHeader/>
        </w:trPr>
        <w:tc>
          <w:tcPr>
            <w:tcW w:w="6252"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Наименование</w:t>
            </w:r>
          </w:p>
        </w:tc>
        <w:tc>
          <w:tcPr>
            <w:tcW w:w="709"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Министерство</w:t>
            </w:r>
          </w:p>
        </w:tc>
        <w:tc>
          <w:tcPr>
            <w:tcW w:w="567"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w:t>
            </w:r>
          </w:p>
        </w:tc>
        <w:tc>
          <w:tcPr>
            <w:tcW w:w="567"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Подраздел</w:t>
            </w:r>
          </w:p>
        </w:tc>
        <w:tc>
          <w:tcPr>
            <w:tcW w:w="1723"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Целевая статья расходов</w:t>
            </w:r>
            <w:r w:rsidRPr="009F3352">
              <w:rPr>
                <w:rFonts w:ascii="Times New Roman" w:eastAsia="Times New Roman" w:hAnsi="Times New Roman" w:cs="Times New Roman"/>
                <w:b/>
                <w:bCs/>
                <w:color w:val="000000"/>
                <w:sz w:val="24"/>
                <w:szCs w:val="24"/>
                <w:lang w:eastAsia="ru-RU"/>
              </w:rPr>
              <w:t> </w:t>
            </w:r>
          </w:p>
        </w:tc>
        <w:tc>
          <w:tcPr>
            <w:tcW w:w="829"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расходов</w:t>
            </w:r>
          </w:p>
        </w:tc>
        <w:tc>
          <w:tcPr>
            <w:tcW w:w="1417"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276"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1276" w:type="dxa"/>
            <w:vMerge w:val="restart"/>
            <w:shd w:val="clear" w:color="auto" w:fill="auto"/>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953DE9" w:rsidRPr="009F3352" w:rsidTr="00953DE9">
        <w:trPr>
          <w:trHeight w:val="276"/>
          <w:tblHeader/>
        </w:trPr>
        <w:tc>
          <w:tcPr>
            <w:tcW w:w="6252"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1723"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829"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r>
      <w:tr w:rsidR="00953DE9" w:rsidRPr="009F3352" w:rsidTr="00953DE9">
        <w:trPr>
          <w:trHeight w:val="276"/>
          <w:tblHeader/>
        </w:trPr>
        <w:tc>
          <w:tcPr>
            <w:tcW w:w="6252"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567"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1723"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829"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953DE9" w:rsidRPr="009F3352" w:rsidRDefault="00953DE9" w:rsidP="004C0804">
            <w:pPr>
              <w:spacing w:after="0" w:line="240" w:lineRule="auto"/>
              <w:rPr>
                <w:rFonts w:ascii="Times New Roman" w:eastAsia="Times New Roman" w:hAnsi="Times New Roman" w:cs="Times New Roman"/>
                <w:b/>
                <w:bCs/>
                <w:color w:val="000000"/>
                <w:sz w:val="24"/>
                <w:szCs w:val="24"/>
                <w:lang w:eastAsia="ru-RU"/>
              </w:rPr>
            </w:pPr>
          </w:p>
        </w:tc>
      </w:tr>
      <w:tr w:rsidR="00953DE9" w:rsidRPr="009F3352" w:rsidTr="00953DE9">
        <w:trPr>
          <w:trHeight w:val="20"/>
        </w:trPr>
        <w:tc>
          <w:tcPr>
            <w:tcW w:w="6252" w:type="dxa"/>
            <w:shd w:val="clear" w:color="auto" w:fill="auto"/>
            <w:noWrap/>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Всего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1 140 603,3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908 511,7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929 067,4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ФИНАНСОВОЕ УПРАВЛЕНИЕ АДМИНИСТРАЦИИ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42 990,4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17 677,4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17 677,4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42 990,4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17 677,4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17 677,4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18 154,3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17 177,4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17 177,4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18 154,3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18 154,3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18 154,3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18 154,3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17 177,4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w:t>
            </w:r>
            <w:r w:rsidRPr="009F3352">
              <w:rPr>
                <w:rFonts w:ascii="Times New Roman" w:eastAsia="Times New Roman" w:hAnsi="Times New Roman" w:cs="Times New Roman"/>
                <w:iCs/>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14.4.01.20401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16 144,5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15 545,9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15 545,9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14.4.01.20401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2 009,8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1 631,5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1 631,5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Резервные фонды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1 900,0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14.1.40.07005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14.1.40.07005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1 900,0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22 936,1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22 936,1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22 936,1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1 017,2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1 017,2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1 017,2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21 918,9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21 918,9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21 918,9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 xml:space="preserve">ОТДЕЛ КУЛЬТУРЫ, ТУРИЗМА И НАРОДНЫХ </w:t>
            </w:r>
            <w:r w:rsidRPr="009F3352">
              <w:rPr>
                <w:rFonts w:ascii="Times New Roman" w:eastAsia="Times New Roman" w:hAnsi="Times New Roman" w:cs="Times New Roman"/>
                <w:b/>
                <w:bCs/>
                <w:color w:val="000000"/>
                <w:sz w:val="24"/>
                <w:szCs w:val="24"/>
                <w:lang w:eastAsia="ru-RU"/>
              </w:rPr>
              <w:lastRenderedPageBreak/>
              <w:t>ХУДОЖЕСТВЕННЫХ ПРОМЫСЛОВ АДМИНИСТРАЦИИ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057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116 592,9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116 593,9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116 594,9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ОБРАЗОВАНИЕ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13 539,6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9F3352">
              <w:rPr>
                <w:rFonts w:ascii="Times New Roman" w:eastAsia="Times New Roman" w:hAnsi="Times New Roman" w:cs="Times New Roman"/>
                <w:color w:val="000000"/>
                <w:sz w:val="24"/>
                <w:szCs w:val="24"/>
                <w:lang w:eastAsia="ru-RU"/>
              </w:rPr>
              <w:t>образования</w:t>
            </w:r>
            <w:proofErr w:type="gramStart"/>
            <w:r w:rsidRPr="009F3352">
              <w:rPr>
                <w:rFonts w:ascii="Times New Roman" w:eastAsia="Times New Roman" w:hAnsi="Times New Roman" w:cs="Times New Roman"/>
                <w:color w:val="000000"/>
                <w:sz w:val="24"/>
                <w:szCs w:val="24"/>
                <w:lang w:eastAsia="ru-RU"/>
              </w:rPr>
              <w:t>,с</w:t>
            </w:r>
            <w:proofErr w:type="gramEnd"/>
            <w:r w:rsidRPr="009F3352">
              <w:rPr>
                <w:rFonts w:ascii="Times New Roman" w:eastAsia="Times New Roman" w:hAnsi="Times New Roman" w:cs="Times New Roman"/>
                <w:color w:val="000000"/>
                <w:sz w:val="24"/>
                <w:szCs w:val="24"/>
                <w:lang w:eastAsia="ru-RU"/>
              </w:rPr>
              <w:t>оциальной</w:t>
            </w:r>
            <w:proofErr w:type="spellEnd"/>
            <w:r w:rsidRPr="009F3352">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12.0.02.07010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12.0.02.07010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13 523,1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образовательных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13.5.01.08030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13.5.01.08030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66,0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услуг по предоставлению дополнительного </w:t>
            </w:r>
            <w:r w:rsidRPr="009F3352">
              <w:rPr>
                <w:rFonts w:ascii="Times New Roman" w:eastAsia="Times New Roman" w:hAnsi="Times New Roman" w:cs="Times New Roman"/>
                <w:color w:val="000000"/>
                <w:sz w:val="24"/>
                <w:szCs w:val="24"/>
                <w:lang w:eastAsia="ru-RU"/>
              </w:rPr>
              <w:lastRenderedPageBreak/>
              <w:t>образования детям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Обеспечение услуги по предоставлению дополнительного образования детям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13.5.02.08000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13 457,1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13.5.02.08000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13 457,1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13 457,1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13 457,1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КУЛЬТУРА, КИНЕМАТОГРАФИЯ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103 053,3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103 054,3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103 055,3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Культура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73 975,6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73 976,6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73 977,6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73 975,6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73 976,6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73 977,6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библиотечно-информационного обслуживания населения»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23 115,1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23 116,1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23 117,1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13.1.01.08010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13.1.01.08010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13.1.02.08030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13.1.02.08030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13.1.03.08000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22 663,8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13.1.03.08000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22 663,8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22 663,8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22 663,8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Укрепление материально- технической базы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13.1.04.00000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13.1.04.L5190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40,1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13.1.04.L5190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19 393,0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19 393,0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19 393,0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13.2.01.08030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13.2.01.08030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13.2.02.08000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19 379,8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13.2.02.08000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19 379,8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19 379,8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19 379,8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«Организация культурно-массовых мероприятий в сельских учреждениях культуры»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28 426,0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28 426,0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28 426,0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13.3.01.08030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13.3.01.08030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86,4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деятельности по организации и проведению </w:t>
            </w:r>
            <w:r w:rsidRPr="009F3352">
              <w:rPr>
                <w:rFonts w:ascii="Times New Roman" w:eastAsia="Times New Roman" w:hAnsi="Times New Roman" w:cs="Times New Roman"/>
                <w:color w:val="000000"/>
                <w:sz w:val="24"/>
                <w:szCs w:val="24"/>
                <w:lang w:eastAsia="ru-RU"/>
              </w:rPr>
              <w:lastRenderedPageBreak/>
              <w:t>культурно-массовых мероприятий ШЦКС</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13.3.02.08000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28 339,6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13.3.02.08000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28 339,6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28 339,6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28 339,6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3 041,5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3 041,5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3 041,5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13.4.01.08030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13.4.01.08030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9F3352">
              <w:rPr>
                <w:rFonts w:ascii="Times New Roman" w:eastAsia="Times New Roman" w:hAnsi="Times New Roman" w:cs="Times New Roman"/>
                <w:color w:val="000000"/>
                <w:sz w:val="24"/>
                <w:szCs w:val="24"/>
                <w:lang w:eastAsia="ru-RU"/>
              </w:rPr>
              <w:t>т.ч</w:t>
            </w:r>
            <w:proofErr w:type="spellEnd"/>
            <w:r w:rsidRPr="009F3352">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9F3352">
              <w:rPr>
                <w:rFonts w:ascii="Times New Roman" w:eastAsia="Times New Roman" w:hAnsi="Times New Roman" w:cs="Times New Roman"/>
                <w:color w:val="000000"/>
                <w:sz w:val="24"/>
                <w:szCs w:val="24"/>
                <w:lang w:eastAsia="ru-RU"/>
              </w:rPr>
              <w:t>т.ч</w:t>
            </w:r>
            <w:proofErr w:type="spellEnd"/>
            <w:r w:rsidRPr="009F3352">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13.4.02.08000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3 028,3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13.4.02.08000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3 028,3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3 028,3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3 028,3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культуры, кинематографии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29 077,7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29 077,7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29 077,7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29 077,7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Административн</w:t>
            </w:r>
            <w:proofErr w:type="gramStart"/>
            <w:r w:rsidRPr="009F3352">
              <w:rPr>
                <w:rFonts w:ascii="Times New Roman" w:eastAsia="Times New Roman" w:hAnsi="Times New Roman" w:cs="Times New Roman"/>
                <w:color w:val="000000"/>
                <w:sz w:val="24"/>
                <w:szCs w:val="24"/>
                <w:lang w:eastAsia="ru-RU"/>
              </w:rPr>
              <w:t>о-</w:t>
            </w:r>
            <w:proofErr w:type="gramEnd"/>
            <w:r w:rsidRPr="009F3352">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2 540,2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w:t>
            </w:r>
            <w:r w:rsidRPr="009F3352">
              <w:rPr>
                <w:rFonts w:ascii="Times New Roman" w:eastAsia="Times New Roman" w:hAnsi="Times New Roman" w:cs="Times New Roman"/>
                <w:iCs/>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13.6.01.20401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2 489,5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2 489,5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2 489,5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13.6.01.20401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13.6.02.45299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26 537,5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13.6.02.45299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26 120,1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26 120,1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26 120,1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13.6.02.45299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417,4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417,4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417,4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УПРАВЛЕНИЕ ОБРАЗОВАНИЯ И МОЛОДЕЖНОЙ ПОЛИТИКИ АДМИНИСТРАЦИИ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472 772,7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487 067,8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497 940,3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ОБРАЗОВАНИЕ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470 615,7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484 910,8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495 783,3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Дошкольное образование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146 557,0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151 278,7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154 400,2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9F3352">
              <w:rPr>
                <w:rFonts w:ascii="Times New Roman" w:eastAsia="Times New Roman" w:hAnsi="Times New Roman" w:cs="Times New Roman"/>
                <w:color w:val="000000"/>
                <w:sz w:val="24"/>
                <w:szCs w:val="24"/>
                <w:lang w:eastAsia="ru-RU"/>
              </w:rPr>
              <w:t>образования</w:t>
            </w:r>
            <w:proofErr w:type="gramStart"/>
            <w:r w:rsidRPr="009F3352">
              <w:rPr>
                <w:rFonts w:ascii="Times New Roman" w:eastAsia="Times New Roman" w:hAnsi="Times New Roman" w:cs="Times New Roman"/>
                <w:color w:val="000000"/>
                <w:sz w:val="24"/>
                <w:szCs w:val="24"/>
                <w:lang w:eastAsia="ru-RU"/>
              </w:rPr>
              <w:t>,с</w:t>
            </w:r>
            <w:proofErr w:type="gramEnd"/>
            <w:r w:rsidRPr="009F3352">
              <w:rPr>
                <w:rFonts w:ascii="Times New Roman" w:eastAsia="Times New Roman" w:hAnsi="Times New Roman" w:cs="Times New Roman"/>
                <w:color w:val="000000"/>
                <w:sz w:val="24"/>
                <w:szCs w:val="24"/>
                <w:lang w:eastAsia="ru-RU"/>
              </w:rPr>
              <w:t>оциальной</w:t>
            </w:r>
            <w:proofErr w:type="spellEnd"/>
            <w:r w:rsidRPr="009F3352">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12.0.02.07010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12.0.02.07010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251,3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145 866,4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151 006,0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154 127,5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143 816,9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144 916,3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148 123,8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143 816,9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144 916,3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148 123,8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16.1.07.42099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66 668,2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67 429,9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67 429,9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16.1.07.42099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66 668,2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67 429,9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67 429,9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16.1.07.73070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77 148,7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77 486,4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80 693,9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16.1.07.73070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77 148,7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77 486,4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80 693,9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5 867,3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5 772,1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Укрепление материально-технической </w:t>
            </w:r>
            <w:proofErr w:type="spellStart"/>
            <w:r w:rsidRPr="009F3352">
              <w:rPr>
                <w:rFonts w:ascii="Times New Roman" w:eastAsia="Times New Roman" w:hAnsi="Times New Roman" w:cs="Times New Roman"/>
                <w:color w:val="000000"/>
                <w:sz w:val="24"/>
                <w:szCs w:val="24"/>
                <w:lang w:eastAsia="ru-RU"/>
              </w:rPr>
              <w:t>базы</w:t>
            </w:r>
            <w:proofErr w:type="gramStart"/>
            <w:r w:rsidRPr="009F3352">
              <w:rPr>
                <w:rFonts w:ascii="Times New Roman" w:eastAsia="Times New Roman" w:hAnsi="Times New Roman" w:cs="Times New Roman"/>
                <w:color w:val="000000"/>
                <w:sz w:val="24"/>
                <w:szCs w:val="24"/>
                <w:lang w:eastAsia="ru-RU"/>
              </w:rPr>
              <w:t>,р</w:t>
            </w:r>
            <w:proofErr w:type="gramEnd"/>
            <w:r w:rsidRPr="009F3352">
              <w:rPr>
                <w:rFonts w:ascii="Times New Roman" w:eastAsia="Times New Roman" w:hAnsi="Times New Roman" w:cs="Times New Roman"/>
                <w:color w:val="000000"/>
                <w:sz w:val="24"/>
                <w:szCs w:val="24"/>
                <w:lang w:eastAsia="ru-RU"/>
              </w:rPr>
              <w:t>емонт</w:t>
            </w:r>
            <w:proofErr w:type="spellEnd"/>
            <w:r w:rsidRPr="009F3352">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5 069,3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4 974,1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16.5.04.42099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16.5.04.42099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9F3352">
              <w:rPr>
                <w:rFonts w:ascii="Times New Roman" w:eastAsia="Times New Roman" w:hAnsi="Times New Roman" w:cs="Times New Roman"/>
                <w:color w:val="000000"/>
                <w:sz w:val="24"/>
                <w:szCs w:val="24"/>
                <w:lang w:eastAsia="ru-RU"/>
              </w:rPr>
              <w:t xml:space="preserve"> ,</w:t>
            </w:r>
            <w:proofErr w:type="gramEnd"/>
            <w:r w:rsidRPr="009F3352">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16.5.04.S2180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4 919,3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4 924,1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16.5.04.S2180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4 919,3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4 924,1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Реализация планов мероприятий противопожарной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16.5.05.42099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798,0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16.5.05.42099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798,0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798,0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798,0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1 059,5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1 059,5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Освобождение от уплаты родительской платы за присмотр и уход за 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16.6.01.42011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838,0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16.6.01.42011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838,0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9F3352">
              <w:rPr>
                <w:rFonts w:ascii="Times New Roman" w:eastAsia="Times New Roman" w:hAnsi="Times New Roman" w:cs="Times New Roman"/>
                <w:color w:val="000000"/>
                <w:sz w:val="24"/>
                <w:szCs w:val="24"/>
                <w:lang w:eastAsia="ru-RU"/>
              </w:rPr>
              <w:t xml:space="preserve"> ,</w:t>
            </w:r>
            <w:proofErr w:type="gramEnd"/>
            <w:r w:rsidRPr="009F3352">
              <w:rPr>
                <w:rFonts w:ascii="Times New Roman" w:eastAsia="Times New Roman" w:hAnsi="Times New Roman" w:cs="Times New Roman"/>
                <w:color w:val="000000"/>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16.6.01.73170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221,5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16.6.01.73170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221,5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Охрана окружающей среды от загрязнения отходами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17.3.09.07070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17.3.09.07070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417,9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Проектно-изыскательские работы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417,9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417,9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(Проектно-изыскательские работы по объекту «Модернизация котельной детского сада р-н </w:t>
            </w:r>
            <w:proofErr w:type="spellStart"/>
            <w:r>
              <w:rPr>
                <w:rFonts w:ascii="Times New Roman" w:eastAsia="Times New Roman" w:hAnsi="Times New Roman" w:cs="Times New Roman"/>
                <w:iCs/>
                <w:color w:val="000000"/>
                <w:sz w:val="24"/>
                <w:szCs w:val="24"/>
                <w:lang w:eastAsia="ru-RU"/>
              </w:rPr>
              <w:t>Шарангский</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с</w:t>
            </w:r>
            <w:proofErr w:type="gramStart"/>
            <w:r>
              <w:rPr>
                <w:rFonts w:ascii="Times New Roman" w:eastAsia="Times New Roman" w:hAnsi="Times New Roman" w:cs="Times New Roman"/>
                <w:iCs/>
                <w:color w:val="000000"/>
                <w:sz w:val="24"/>
                <w:szCs w:val="24"/>
                <w:lang w:eastAsia="ru-RU"/>
              </w:rPr>
              <w:t>.К</w:t>
            </w:r>
            <w:proofErr w:type="gramEnd"/>
            <w:r>
              <w:rPr>
                <w:rFonts w:ascii="Times New Roman" w:eastAsia="Times New Roman" w:hAnsi="Times New Roman" w:cs="Times New Roman"/>
                <w:iCs/>
                <w:color w:val="000000"/>
                <w:sz w:val="24"/>
                <w:szCs w:val="24"/>
                <w:lang w:eastAsia="ru-RU"/>
              </w:rPr>
              <w:t>угланур</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ул.Заречная</w:t>
            </w:r>
            <w:proofErr w:type="spellEnd"/>
            <w:r>
              <w:rPr>
                <w:rFonts w:ascii="Times New Roman" w:eastAsia="Times New Roman" w:hAnsi="Times New Roman" w:cs="Times New Roman"/>
                <w:iCs/>
                <w:color w:val="000000"/>
                <w:sz w:val="24"/>
                <w:szCs w:val="24"/>
                <w:lang w:eastAsia="ru-RU"/>
              </w:rPr>
              <w:t>, д.22»)</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22.0.01.01020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417,9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Общее образование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267 601,1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274 427,5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281 735,2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01.0.03.05020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01.0.03.05020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06.1.02.00000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06.1.02.07080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06.1.02.07080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267 493,8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274 320,2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281 627,9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256 722,5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258 040,7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265 228,5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241 914,6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243 229,6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250 543,8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63 919,2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64 501,8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64 501,8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63 919,2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64 501,8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64 501,8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16.1.07.73070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176 081,0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176 851,6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184 172,3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16.1.07.73070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176 081,0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176 851,6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184 172,3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за счет субсидии на дополнительное финансовое обеспечение мероприятий по организации бесплатного </w:t>
            </w:r>
            <w:r w:rsidRPr="009F3352">
              <w:rPr>
                <w:rFonts w:ascii="Times New Roman" w:eastAsia="Times New Roman" w:hAnsi="Times New Roman" w:cs="Times New Roman"/>
                <w:color w:val="000000"/>
                <w:sz w:val="24"/>
                <w:szCs w:val="24"/>
                <w:lang w:eastAsia="ru-RU"/>
              </w:rPr>
              <w:lastRenderedPageBreak/>
              <w:t>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16.1.07.S2490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1 914,4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1 876,2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1 869,7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16.1.07.S2490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1 914,4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1 876,2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1 869,7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16.1.08.00000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746,3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749,5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16.1.08.42199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16.1.08.42199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w:t>
            </w:r>
            <w:proofErr w:type="gramStart"/>
            <w:r w:rsidRPr="009F3352">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9F3352">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16.1.08.73140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719,5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749,3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16.1.08.73140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719,5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749,3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16.1.Ю</w:t>
            </w:r>
            <w:proofErr w:type="gramStart"/>
            <w:r w:rsidRPr="009F3352">
              <w:rPr>
                <w:rFonts w:ascii="Times New Roman" w:eastAsia="Times New Roman" w:hAnsi="Times New Roman" w:cs="Times New Roman"/>
                <w:color w:val="000000"/>
                <w:sz w:val="24"/>
                <w:szCs w:val="24"/>
                <w:lang w:eastAsia="ru-RU"/>
              </w:rPr>
              <w:t>6</w:t>
            </w:r>
            <w:proofErr w:type="gramEnd"/>
            <w:r w:rsidRPr="009F3352">
              <w:rPr>
                <w:rFonts w:ascii="Times New Roman" w:eastAsia="Times New Roman" w:hAnsi="Times New Roman" w:cs="Times New Roman"/>
                <w:color w:val="000000"/>
                <w:sz w:val="24"/>
                <w:szCs w:val="24"/>
                <w:lang w:eastAsia="ru-RU"/>
              </w:rPr>
              <w:t>.53030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14 061,6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14 061,6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13 905,4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Предоставление субсидий бюджетным, автономным </w:t>
            </w:r>
            <w:r w:rsidRPr="009F3352">
              <w:rPr>
                <w:rFonts w:ascii="Times New Roman" w:eastAsia="Times New Roman" w:hAnsi="Times New Roman" w:cs="Times New Roman"/>
                <w:iCs/>
                <w:color w:val="000000"/>
                <w:sz w:val="24"/>
                <w:szCs w:val="24"/>
                <w:lang w:eastAsia="ru-RU"/>
              </w:rPr>
              <w:lastRenderedPageBreak/>
              <w:t>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16.1.Ю</w:t>
            </w:r>
            <w:proofErr w:type="gramStart"/>
            <w:r w:rsidRPr="009F3352">
              <w:rPr>
                <w:rFonts w:ascii="Times New Roman" w:eastAsia="Times New Roman" w:hAnsi="Times New Roman" w:cs="Times New Roman"/>
                <w:iCs/>
                <w:color w:val="000000"/>
                <w:sz w:val="24"/>
                <w:szCs w:val="24"/>
                <w:lang w:eastAsia="ru-RU"/>
              </w:rPr>
              <w:t>6</w:t>
            </w:r>
            <w:proofErr w:type="gramEnd"/>
            <w:r w:rsidRPr="009F3352">
              <w:rPr>
                <w:rFonts w:ascii="Times New Roman" w:eastAsia="Times New Roman" w:hAnsi="Times New Roman" w:cs="Times New Roman"/>
                <w:iCs/>
                <w:color w:val="000000"/>
                <w:sz w:val="24"/>
                <w:szCs w:val="24"/>
                <w:lang w:eastAsia="ru-RU"/>
              </w:rPr>
              <w:t>.53030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14 061,6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14 061,6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13 905,4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Подпрограмма "Развитие дополнительного образования и воспитания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16.2.02.74590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16.2.02.74590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778,0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16.4.08.00000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16.4.08.42199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16.4.08.42199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1 215,1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8 496,7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8 802,5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9F3352">
              <w:rPr>
                <w:rFonts w:ascii="Times New Roman" w:eastAsia="Times New Roman" w:hAnsi="Times New Roman" w:cs="Times New Roman"/>
                <w:color w:val="000000"/>
                <w:sz w:val="24"/>
                <w:szCs w:val="24"/>
                <w:lang w:eastAsia="ru-RU"/>
              </w:rPr>
              <w:t>подведомственных</w:t>
            </w:r>
            <w:proofErr w:type="gramEnd"/>
            <w:r w:rsidRPr="009F3352">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496,1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16.5.03.42199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496,1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387,0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9F3352">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16.5.03.42199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496,1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387,0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387,0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 xml:space="preserve">Укрепление материально-технической </w:t>
            </w:r>
            <w:proofErr w:type="spellStart"/>
            <w:r w:rsidRPr="009F3352">
              <w:rPr>
                <w:rFonts w:ascii="Times New Roman" w:eastAsia="Times New Roman" w:hAnsi="Times New Roman" w:cs="Times New Roman"/>
                <w:color w:val="000000"/>
                <w:sz w:val="24"/>
                <w:szCs w:val="24"/>
                <w:lang w:eastAsia="ru-RU"/>
              </w:rPr>
              <w:t>базы</w:t>
            </w:r>
            <w:proofErr w:type="gramStart"/>
            <w:r w:rsidRPr="009F3352">
              <w:rPr>
                <w:rFonts w:ascii="Times New Roman" w:eastAsia="Times New Roman" w:hAnsi="Times New Roman" w:cs="Times New Roman"/>
                <w:color w:val="000000"/>
                <w:sz w:val="24"/>
                <w:szCs w:val="24"/>
                <w:lang w:eastAsia="ru-RU"/>
              </w:rPr>
              <w:t>,р</w:t>
            </w:r>
            <w:proofErr w:type="gramEnd"/>
            <w:r w:rsidRPr="009F3352">
              <w:rPr>
                <w:rFonts w:ascii="Times New Roman" w:eastAsia="Times New Roman" w:hAnsi="Times New Roman" w:cs="Times New Roman"/>
                <w:color w:val="000000"/>
                <w:sz w:val="24"/>
                <w:szCs w:val="24"/>
                <w:lang w:eastAsia="ru-RU"/>
              </w:rPr>
              <w:t>емонт</w:t>
            </w:r>
            <w:proofErr w:type="spellEnd"/>
            <w:r w:rsidRPr="009F3352">
              <w:rPr>
                <w:rFonts w:ascii="Times New Roman" w:eastAsia="Times New Roman" w:hAnsi="Times New Roman" w:cs="Times New Roman"/>
                <w:color w:val="000000"/>
                <w:sz w:val="24"/>
                <w:szCs w:val="24"/>
                <w:lang w:eastAsia="ru-RU"/>
              </w:rPr>
              <w:t xml:space="preserve"> ОУ</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7 489,3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7 795,1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99,9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16.5.04.42199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99,9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9F3352">
              <w:rPr>
                <w:rFonts w:ascii="Times New Roman" w:eastAsia="Times New Roman" w:hAnsi="Times New Roman" w:cs="Times New Roman"/>
                <w:color w:val="000000"/>
                <w:sz w:val="24"/>
                <w:szCs w:val="24"/>
                <w:lang w:eastAsia="ru-RU"/>
              </w:rPr>
              <w:t xml:space="preserve"> ,</w:t>
            </w:r>
            <w:proofErr w:type="gramEnd"/>
            <w:r w:rsidRPr="009F3352">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16.5.04.S2180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7 389,4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7 695,1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16.5.04.S2180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7 389,4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7 695,1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16.5.05.42199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8 661,7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7 666,3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7 480,4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8 661,7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7 666,3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7 480,4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Освобождение от уплаты родительской платы за присмотр и уход за 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16.6.01.42011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16.6.01.42011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proofErr w:type="gramStart"/>
            <w:r w:rsidRPr="009F3352">
              <w:rPr>
                <w:rFonts w:ascii="Times New Roman" w:eastAsia="Times New Roman" w:hAnsi="Times New Roman" w:cs="Times New Roman"/>
                <w:color w:val="000000"/>
                <w:sz w:val="24"/>
                <w:szCs w:val="24"/>
                <w:lang w:eastAsia="ru-RU"/>
              </w:rPr>
              <w:lastRenderedPageBreak/>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16.6.01.42113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823,4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16.6.01.42113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823,4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proofErr w:type="gramStart"/>
            <w:r w:rsidRPr="009F3352">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16.6.01.L3040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6 425,9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6 317,9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6 076,6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16.6.01.L3040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6 425,9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6 317,9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6 076,6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16.6.01.S2480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1 332,6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1 338,4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1 393,8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16.6.01.S2480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1 332,6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1 338,4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1 393,8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«Молодежь»</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16.7.00.00000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Комплекс мероприятий, направленных на становление </w:t>
            </w:r>
            <w:r w:rsidRPr="009F3352">
              <w:rPr>
                <w:rFonts w:ascii="Times New Roman" w:eastAsia="Times New Roman" w:hAnsi="Times New Roman" w:cs="Times New Roman"/>
                <w:color w:val="000000"/>
                <w:sz w:val="24"/>
                <w:szCs w:val="24"/>
                <w:lang w:eastAsia="ru-RU"/>
              </w:rPr>
              <w:lastRenderedPageBreak/>
              <w:t>духовно-нравственного и патриотического воспитания молодежи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16.7.02.00000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16.7.02.42199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16.7.02.42199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17.3.09.07070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17.3.09.07070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19 519,7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19 519,7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19 519,7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9F3352">
              <w:rPr>
                <w:rFonts w:ascii="Times New Roman" w:eastAsia="Times New Roman" w:hAnsi="Times New Roman" w:cs="Times New Roman"/>
                <w:color w:val="000000"/>
                <w:sz w:val="24"/>
                <w:szCs w:val="24"/>
                <w:lang w:eastAsia="ru-RU"/>
              </w:rPr>
              <w:t>образования</w:t>
            </w:r>
            <w:proofErr w:type="gramStart"/>
            <w:r w:rsidRPr="009F3352">
              <w:rPr>
                <w:rFonts w:ascii="Times New Roman" w:eastAsia="Times New Roman" w:hAnsi="Times New Roman" w:cs="Times New Roman"/>
                <w:color w:val="000000"/>
                <w:sz w:val="24"/>
                <w:szCs w:val="24"/>
                <w:lang w:eastAsia="ru-RU"/>
              </w:rPr>
              <w:t>,с</w:t>
            </w:r>
            <w:proofErr w:type="gramEnd"/>
            <w:r w:rsidRPr="009F3352">
              <w:rPr>
                <w:rFonts w:ascii="Times New Roman" w:eastAsia="Times New Roman" w:hAnsi="Times New Roman" w:cs="Times New Roman"/>
                <w:color w:val="000000"/>
                <w:sz w:val="24"/>
                <w:szCs w:val="24"/>
                <w:lang w:eastAsia="ru-RU"/>
              </w:rPr>
              <w:t>оциальной</w:t>
            </w:r>
            <w:proofErr w:type="spellEnd"/>
            <w:r w:rsidRPr="009F3352">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12.0.02.07010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12.0.02.07010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34,3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34,3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Муниципальная программа «Развитие образования </w:t>
            </w:r>
            <w:r w:rsidRPr="009F3352">
              <w:rPr>
                <w:rFonts w:ascii="Times New Roman" w:eastAsia="Times New Roman" w:hAnsi="Times New Roman" w:cs="Times New Roman"/>
                <w:color w:val="000000"/>
                <w:sz w:val="24"/>
                <w:szCs w:val="24"/>
                <w:lang w:eastAsia="ru-RU"/>
              </w:rPr>
              <w:lastRenderedPageBreak/>
              <w:t>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19 484,0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19 484,0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19 484,0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Подпрограмма "Развитие дополнительного образования и воспитания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19 420,4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19 420,4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19 420,4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16.2.02.42399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13 237,1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16.2.02.42399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13 237,1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13 237,1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13 237,1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16.2.13.00000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w:t>
            </w:r>
            <w:proofErr w:type="gramStart"/>
            <w:r w:rsidRPr="009F3352">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16.2.13.42399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6 183,3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16.2.13.42399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6 118,4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6 118,4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6 118,4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16.2.13.42399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16.5.05.42399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63,6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16.5.05.42399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63,6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Охрана окружающей среды от загрязнения отходами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17.3.09.07070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17.3.09.07070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36 937,9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39 684,9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40 128,2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4 284,2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proofErr w:type="spellStart"/>
            <w:r w:rsidRPr="009F3352">
              <w:rPr>
                <w:rFonts w:ascii="Times New Roman" w:eastAsia="Times New Roman" w:hAnsi="Times New Roman" w:cs="Times New Roman"/>
                <w:color w:val="000000"/>
                <w:sz w:val="24"/>
                <w:szCs w:val="24"/>
                <w:lang w:eastAsia="ru-RU"/>
              </w:rPr>
              <w:t>образования</w:t>
            </w:r>
            <w:proofErr w:type="gramStart"/>
            <w:r w:rsidRPr="009F3352">
              <w:rPr>
                <w:rFonts w:ascii="Times New Roman" w:eastAsia="Times New Roman" w:hAnsi="Times New Roman" w:cs="Times New Roman"/>
                <w:color w:val="000000"/>
                <w:sz w:val="24"/>
                <w:szCs w:val="24"/>
                <w:lang w:eastAsia="ru-RU"/>
              </w:rPr>
              <w:t>,с</w:t>
            </w:r>
            <w:proofErr w:type="gramEnd"/>
            <w:r w:rsidRPr="009F3352">
              <w:rPr>
                <w:rFonts w:ascii="Times New Roman" w:eastAsia="Times New Roman" w:hAnsi="Times New Roman" w:cs="Times New Roman"/>
                <w:color w:val="000000"/>
                <w:sz w:val="24"/>
                <w:szCs w:val="24"/>
                <w:lang w:eastAsia="ru-RU"/>
              </w:rPr>
              <w:t>оциальной</w:t>
            </w:r>
            <w:proofErr w:type="spellEnd"/>
            <w:r w:rsidRPr="009F3352">
              <w:rPr>
                <w:rFonts w:ascii="Times New Roman" w:eastAsia="Times New Roman" w:hAnsi="Times New Roman" w:cs="Times New Roman"/>
                <w:color w:val="000000"/>
                <w:sz w:val="24"/>
                <w:szCs w:val="24"/>
                <w:lang w:eastAsia="ru-RU"/>
              </w:rPr>
              <w:t xml:space="preserve"> сферы и мест массового пребывания людей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4 284,2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12.0.02.S2250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1 517,0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4 113,8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4 284,2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12.0.02.S2250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1 517,0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4 113,8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4 284,2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35 420,9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35 571,1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35 844,0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7 360,1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7 382,8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7 599,4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4 885,0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4 906,3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5 109,4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w:t>
            </w:r>
            <w:r w:rsidRPr="009F3352">
              <w:rPr>
                <w:rFonts w:ascii="Times New Roman" w:eastAsia="Times New Roman" w:hAnsi="Times New Roman" w:cs="Times New Roman"/>
                <w:color w:val="000000"/>
                <w:sz w:val="24"/>
                <w:szCs w:val="24"/>
                <w:lang w:eastAsia="ru-RU"/>
              </w:rPr>
              <w:lastRenderedPageBreak/>
              <w:t>образовательных процессов по разработке, производству и эксплуатации беспилотных авиационных систем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16.2.02.74170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4 885,0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4 906,3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5 109,4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16.2.02.74170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4 885,0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4 906,3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5 109,4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Оздоровление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16.2.09.00000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2 475,1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2 476,5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2 490,0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отдыха и оздоровления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16.2.09.43101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2 149,4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2 149,4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2 149,4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16.2.09.43101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16.2.09.43101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2 122,4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16.2.09.73320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325,7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327,1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340,6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16.2.09.73320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16.2.09.73320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324,4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1 934,7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2 058,1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2 075,9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w:t>
            </w:r>
            <w:r w:rsidRPr="009F3352">
              <w:rPr>
                <w:rFonts w:ascii="Times New Roman" w:eastAsia="Times New Roman" w:hAnsi="Times New Roman" w:cs="Times New Roman"/>
                <w:color w:val="000000"/>
                <w:sz w:val="24"/>
                <w:szCs w:val="24"/>
                <w:lang w:eastAsia="ru-RU"/>
              </w:rPr>
              <w:lastRenderedPageBreak/>
              <w:t>общественными объединениями муниципальных общеобразовательных организаций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16.4.Ю</w:t>
            </w:r>
            <w:proofErr w:type="gramStart"/>
            <w:r w:rsidRPr="009F3352">
              <w:rPr>
                <w:rFonts w:ascii="Times New Roman" w:eastAsia="Times New Roman" w:hAnsi="Times New Roman" w:cs="Times New Roman"/>
                <w:color w:val="000000"/>
                <w:sz w:val="24"/>
                <w:szCs w:val="24"/>
                <w:lang w:eastAsia="ru-RU"/>
              </w:rPr>
              <w:t>6</w:t>
            </w:r>
            <w:proofErr w:type="gramEnd"/>
            <w:r w:rsidRPr="009F3352">
              <w:rPr>
                <w:rFonts w:ascii="Times New Roman" w:eastAsia="Times New Roman" w:hAnsi="Times New Roman" w:cs="Times New Roman"/>
                <w:color w:val="000000"/>
                <w:sz w:val="24"/>
                <w:szCs w:val="24"/>
                <w:lang w:eastAsia="ru-RU"/>
              </w:rPr>
              <w:t>.50500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625,0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16.4.Ю</w:t>
            </w:r>
            <w:proofErr w:type="gramStart"/>
            <w:r w:rsidRPr="009F3352">
              <w:rPr>
                <w:rFonts w:ascii="Times New Roman" w:eastAsia="Times New Roman" w:hAnsi="Times New Roman" w:cs="Times New Roman"/>
                <w:iCs/>
                <w:color w:val="000000"/>
                <w:sz w:val="24"/>
                <w:szCs w:val="24"/>
                <w:lang w:eastAsia="ru-RU"/>
              </w:rPr>
              <w:t>6</w:t>
            </w:r>
            <w:proofErr w:type="gramEnd"/>
            <w:r w:rsidRPr="009F3352">
              <w:rPr>
                <w:rFonts w:ascii="Times New Roman" w:eastAsia="Times New Roman" w:hAnsi="Times New Roman" w:cs="Times New Roman"/>
                <w:iCs/>
                <w:color w:val="000000"/>
                <w:sz w:val="24"/>
                <w:szCs w:val="24"/>
                <w:lang w:eastAsia="ru-RU"/>
              </w:rPr>
              <w:t>.50500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16.4.Ю</w:t>
            </w:r>
            <w:proofErr w:type="gramStart"/>
            <w:r w:rsidRPr="009F3352">
              <w:rPr>
                <w:rFonts w:ascii="Times New Roman" w:eastAsia="Times New Roman" w:hAnsi="Times New Roman" w:cs="Times New Roman"/>
                <w:color w:val="000000"/>
                <w:sz w:val="24"/>
                <w:szCs w:val="24"/>
                <w:lang w:eastAsia="ru-RU"/>
              </w:rPr>
              <w:t>6</w:t>
            </w:r>
            <w:proofErr w:type="gramEnd"/>
            <w:r w:rsidRPr="009F3352">
              <w:rPr>
                <w:rFonts w:ascii="Times New Roman" w:eastAsia="Times New Roman" w:hAnsi="Times New Roman" w:cs="Times New Roman"/>
                <w:color w:val="000000"/>
                <w:sz w:val="24"/>
                <w:szCs w:val="24"/>
                <w:lang w:eastAsia="ru-RU"/>
              </w:rPr>
              <w:t>.51790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1 309,7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1 433,1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1 450,9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16.4.Ю</w:t>
            </w:r>
            <w:proofErr w:type="gramStart"/>
            <w:r w:rsidRPr="009F3352">
              <w:rPr>
                <w:rFonts w:ascii="Times New Roman" w:eastAsia="Times New Roman" w:hAnsi="Times New Roman" w:cs="Times New Roman"/>
                <w:iCs/>
                <w:color w:val="000000"/>
                <w:sz w:val="24"/>
                <w:szCs w:val="24"/>
                <w:lang w:eastAsia="ru-RU"/>
              </w:rPr>
              <w:t>6</w:t>
            </w:r>
            <w:proofErr w:type="gramEnd"/>
            <w:r w:rsidRPr="009F3352">
              <w:rPr>
                <w:rFonts w:ascii="Times New Roman" w:eastAsia="Times New Roman" w:hAnsi="Times New Roman" w:cs="Times New Roman"/>
                <w:iCs/>
                <w:color w:val="000000"/>
                <w:sz w:val="24"/>
                <w:szCs w:val="24"/>
                <w:lang w:eastAsia="ru-RU"/>
              </w:rPr>
              <w:t>.51790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1 309,7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1 433,1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1 450,9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9F3352">
              <w:rPr>
                <w:rFonts w:ascii="Times New Roman" w:eastAsia="Times New Roman" w:hAnsi="Times New Roman" w:cs="Times New Roman"/>
                <w:color w:val="000000"/>
                <w:sz w:val="24"/>
                <w:szCs w:val="24"/>
                <w:lang w:eastAsia="ru-RU"/>
              </w:rPr>
              <w:t>н(</w:t>
            </w:r>
            <w:proofErr w:type="gramEnd"/>
            <w:r w:rsidRPr="009F3352">
              <w:rPr>
                <w:rFonts w:ascii="Times New Roman" w:eastAsia="Times New Roman" w:hAnsi="Times New Roman" w:cs="Times New Roman"/>
                <w:color w:val="000000"/>
                <w:sz w:val="24"/>
                <w:szCs w:val="24"/>
                <w:lang w:eastAsia="ru-RU"/>
              </w:rPr>
              <w:t>Единая субвенция)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16.6.01.73950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1 414,9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16.6.01.73950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1 363,1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1 363,1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1 363,1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16.6.01.73950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24 711,2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24 715,3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24 753,8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6 012,8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6 012,8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6 012,8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925,3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929,4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967,9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16.8.02.73010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925,3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929,4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967,9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16.8.02.73010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16.8.02.73010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238,5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242,6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281,1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Содержание учебно-методических кабинетов, </w:t>
            </w:r>
            <w:r w:rsidRPr="009F3352">
              <w:rPr>
                <w:rFonts w:ascii="Times New Roman" w:eastAsia="Times New Roman" w:hAnsi="Times New Roman" w:cs="Times New Roman"/>
                <w:color w:val="000000"/>
                <w:sz w:val="24"/>
                <w:szCs w:val="24"/>
                <w:lang w:eastAsia="ru-RU"/>
              </w:rPr>
              <w:lastRenderedPageBreak/>
              <w:t>централизованных бухгалтерий, групп хозяйственного обслуживания государственных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16.8.04.00000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Учебно-методические кабинеты, централизованные бухгалтерии и группы хозяйственного обслуживания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16.8.04.45299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17 747,6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16.8.04.45299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14 526,8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14 526,8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14 526,8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16.8.04.45299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3 220,8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3 220,8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16.8.04.45299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СОЦИАЛЬНАЯ ПОЛИТИКА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Охрана семьи и детства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2 157,0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16.6.01.73110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2 157,0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16.6.01.73110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32,4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16.6.01.73110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2 124,6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2 124,6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2 124,6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УПРАВЛЕНИЕ СЕЛЬСКОГО ХОЗЯЙСТВА АДМИНИСТРАЦИИ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7 415,2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7 415,2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7 415,2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7 415,2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11.1.11.00000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Финансовая поддержка сельхозпредприятий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11.1.11.04050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668,0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11.1.11.04050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11.1.11.04050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620,0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11.4.01.73910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6 747,2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F3352">
              <w:rPr>
                <w:rFonts w:ascii="Times New Roman" w:eastAsia="Times New Roman" w:hAnsi="Times New Roman" w:cs="Times New Roman"/>
                <w:iCs/>
                <w:color w:val="000000"/>
                <w:sz w:val="24"/>
                <w:szCs w:val="24"/>
                <w:lang w:eastAsia="ru-RU"/>
              </w:rPr>
              <w:lastRenderedPageBreak/>
              <w:t>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11.4.01.73910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6 276,3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6 276,3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6 276,3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11.4.01.73910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КОНТРОЛЬНО-СЧЕТНАЯ КОМИССИЯ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1 737,4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88.8.01.20500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1 737,4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88.8.01.20500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1 532,7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1 532,7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1 532,7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88.8.01.20500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204,7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204,7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204,7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СОВЕТ ДЕПУТАТОВ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333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977,2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 xml:space="preserve">Функционирование законодательных (представительных) органов государственной власти и представительных органов муниципальных </w:t>
            </w:r>
            <w:r w:rsidRPr="009F3352">
              <w:rPr>
                <w:rFonts w:ascii="Times New Roman" w:eastAsia="Times New Roman" w:hAnsi="Times New Roman" w:cs="Times New Roman"/>
                <w:b/>
                <w:bCs/>
                <w:color w:val="000000"/>
                <w:sz w:val="24"/>
                <w:szCs w:val="24"/>
                <w:lang w:eastAsia="ru-RU"/>
              </w:rPr>
              <w:lastRenderedPageBreak/>
              <w:t>образований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863,2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604,9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469,2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258,3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ОТДЕЛ ПО УПРАВЛЕНИЮ МУНИЦИПАЛЬНЫМ ИМУЩЕСТВОМ АДМИНИСТРАЦИИ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366</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5 169,2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4 143,0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4 143,0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3 800,7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3 800,7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3 800,7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3 800,7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муниципальной собственности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21.1.01.90020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21.1.01.90020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21.2.01.00000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21.2.01.20401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3 700,7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21.2.01.20401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3 322,0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3 322,0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3 322,0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21.2.01.20401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378,7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378,7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378,7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1 278,2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Водное хозяйство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водного хозяйства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88.8.06.03506</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88.8.06.03506</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Связь и информатика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312,0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08.3.01.00000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08.3.01.04100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312,0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08.3.01.04100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312,0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887,6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Проведение кадастровых работ, разработка проектов планировки и межевания, изготовление топографических съемок, публикация в СМИ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21.1.02.03403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21.1.02.03403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Жилищное хозяйство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30,3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АДМИНИСТРАЦИЯ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487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492 948,3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272 899,8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282 582,0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86 641,7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67 635,4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67 635,8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2 481,6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Глава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88.8.01.20300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2 481,6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w:t>
            </w:r>
            <w:r w:rsidRPr="009F3352">
              <w:rPr>
                <w:rFonts w:ascii="Times New Roman" w:eastAsia="Times New Roman" w:hAnsi="Times New Roman" w:cs="Times New Roman"/>
                <w:iCs/>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88.8.01.20300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2 481,6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55 841,0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54 841,0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54 841,0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05.0.03.00000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Организация </w:t>
            </w:r>
            <w:proofErr w:type="gramStart"/>
            <w:r w:rsidRPr="009F3352">
              <w:rPr>
                <w:rFonts w:ascii="Times New Roman" w:eastAsia="Times New Roman" w:hAnsi="Times New Roman" w:cs="Times New Roman"/>
                <w:color w:val="000000"/>
                <w:sz w:val="24"/>
                <w:szCs w:val="24"/>
                <w:lang w:eastAsia="ru-RU"/>
              </w:rPr>
              <w:t>обучения по программам</w:t>
            </w:r>
            <w:proofErr w:type="gramEnd"/>
            <w:r w:rsidRPr="009F3352">
              <w:rPr>
                <w:rFonts w:ascii="Times New Roman" w:eastAsia="Times New Roman" w:hAnsi="Times New Roman" w:cs="Times New Roman"/>
                <w:color w:val="000000"/>
                <w:sz w:val="24"/>
                <w:szCs w:val="24"/>
                <w:lang w:eastAsia="ru-RU"/>
              </w:rPr>
              <w:t xml:space="preserve"> повышения квалификации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05.0.03.20401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05.0.03.20401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55 831,0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55 831,0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55 831,0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54 831,0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54 392,4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53 392,4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53 392,4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48 563,7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48 563,7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48 563,7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88.8.01.20401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5 828,7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4 828,7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4 828,7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88.8.01.73920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721,0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721,0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721,0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88.8.01.73920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686,0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88.8.01.73920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88.8.01.73940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717,6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88.8.01.73940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680,8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88.8.01.73940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36,8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Судебная система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за счет субвенции на реализацию переданных исполнительно-распорядительным органам муниципальных образований Нижегородской области </w:t>
            </w:r>
            <w:r w:rsidRPr="009F3352">
              <w:rPr>
                <w:rFonts w:ascii="Times New Roman" w:eastAsia="Times New Roman" w:hAnsi="Times New Roman" w:cs="Times New Roman"/>
                <w:color w:val="000000"/>
                <w:sz w:val="24"/>
                <w:szCs w:val="24"/>
                <w:lang w:eastAsia="ru-RU"/>
              </w:rPr>
              <w:lastRenderedPageBreak/>
              <w:t>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88.8.05.51200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88.8.05.51200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28 253,2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10 307,8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10 307,8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28 253,2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28 253,2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аппарата 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10 907,8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10 307,8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468,0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468,0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468,0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88.8.01.93990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9 839,8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9 839,8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9 839,8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88.8.01.93990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9 758,1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9 758,1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9 758,1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88.8.01.93990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81,7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17 345,4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17 345,4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88.8.06.92035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17 345,4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ОБОРОНА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1 163,1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1 632,2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lastRenderedPageBreak/>
              <w:t>Мобилизационная и вневойсковая подготовка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1 163,1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1 632,2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1 632,2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1 632,2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1 632,2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88.8.05.51180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1 632,2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88.8.05.51180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88.8.05.51180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614,7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743,6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1 083,8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20 051,6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19 956,8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20 051,6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19 956,8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20 051,6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19 956,8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19 956,8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6 573,6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6 578,6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6 578,6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Повышение безопасности населения от опасностей, возникающих при ведении военных действий или вследствие этих действий, а также при возникновении </w:t>
            </w:r>
            <w:r w:rsidRPr="009F3352">
              <w:rPr>
                <w:rFonts w:ascii="Times New Roman" w:eastAsia="Times New Roman" w:hAnsi="Times New Roman" w:cs="Times New Roman"/>
                <w:color w:val="000000"/>
                <w:sz w:val="24"/>
                <w:szCs w:val="24"/>
                <w:lang w:eastAsia="ru-RU"/>
              </w:rPr>
              <w:lastRenderedPageBreak/>
              <w:t>чрезвычайных ситуаций природного и техногенного характера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Резерв материальных ресурсов для ликвидации чрезвычайных ситуаций природного и техногенного характера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08.1.01.20801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08.1.01.20801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6 323,6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6 328,6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6 328,6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ЕДДС</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08.1.02.02990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6 128,6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6 128,6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6 128,6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08.1.02.02990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5 580,4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5 580,4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5 580,4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08.1.02.02990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548,2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08.1.02.21801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08.1.02.21801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пожарной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13 478,0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13 378,2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08.2.02.00000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13 478,0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13 378,2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13 378,2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Мероприятия по пожарной безопасности объектов и населенных пунктов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08.2.02.03000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393,0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293,2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08.2.02.03000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293,2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293,2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08.2.02.03990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13 085,0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13 085,0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13 085,0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08.2.02.03990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12 597,1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12 597,1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12 597,1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08.2.02.03990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487,9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НАЦИОНАЛЬНАЯ ЭКОНОМИКА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32 181,0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32 519,7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37 071,1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391,9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391,8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407,2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11.1.12.00000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Обработка пестицидами земельных участков, заросших борщевиком Сосновского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11.1.12.04050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11.1.12.04050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w:t>
            </w:r>
            <w:proofErr w:type="gramStart"/>
            <w:r w:rsidRPr="009F3352">
              <w:rPr>
                <w:rFonts w:ascii="Times New Roman" w:eastAsia="Times New Roman" w:hAnsi="Times New Roman" w:cs="Times New Roman"/>
                <w:color w:val="000000"/>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9F3352">
              <w:rPr>
                <w:rFonts w:ascii="Times New Roman" w:eastAsia="Times New Roman" w:hAnsi="Times New Roman" w:cs="Times New Roman"/>
                <w:color w:val="000000"/>
                <w:sz w:val="24"/>
                <w:szCs w:val="24"/>
                <w:lang w:eastAsia="ru-RU"/>
              </w:rPr>
              <w:t xml:space="preserve"> с животными без владельцев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88.8.05.73310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88.8.05.73310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Транспорт</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08</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5 000,0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1 860,8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5 465,7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5 465,7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и развитие пассажирского транспорта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06.5.00.00000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5 465,7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06.5.01.04090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5 465,7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06.5.01.04090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5 000,0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1 860,8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5 465,7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Дорожное хозяйство (дорожные фонды)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26 289,1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23 362,0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24 293,1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26 039,1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24 293,1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26 039,1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24 293,1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16 584,0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24 293,1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06.2.02.07080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16 584,0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24 293,1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06.2.02.07080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16 584,0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23 362,0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24 293,1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капитальный ремонт и ремонт автомобильных дорог общего пользования местного значения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9 455,1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 xml:space="preserve">Расходы на реализацию проекта инициативного бюджетирования «Вам решать!» (Ремонт автомобильных дорог в </w:t>
            </w:r>
            <w:proofErr w:type="spellStart"/>
            <w:r w:rsidRPr="009F3352">
              <w:rPr>
                <w:rFonts w:ascii="Times New Roman" w:eastAsia="Times New Roman" w:hAnsi="Times New Roman" w:cs="Times New Roman"/>
                <w:color w:val="000000"/>
                <w:sz w:val="24"/>
                <w:szCs w:val="24"/>
                <w:lang w:eastAsia="ru-RU"/>
              </w:rPr>
              <w:t>р.п</w:t>
            </w:r>
            <w:proofErr w:type="gramStart"/>
            <w:r w:rsidRPr="009F3352">
              <w:rPr>
                <w:rFonts w:ascii="Times New Roman" w:eastAsia="Times New Roman" w:hAnsi="Times New Roman" w:cs="Times New Roman"/>
                <w:color w:val="000000"/>
                <w:sz w:val="24"/>
                <w:szCs w:val="24"/>
                <w:lang w:eastAsia="ru-RU"/>
              </w:rPr>
              <w:t>.Ш</w:t>
            </w:r>
            <w:proofErr w:type="gramEnd"/>
            <w:r w:rsidRPr="009F3352">
              <w:rPr>
                <w:rFonts w:ascii="Times New Roman" w:eastAsia="Times New Roman" w:hAnsi="Times New Roman" w:cs="Times New Roman"/>
                <w:color w:val="000000"/>
                <w:sz w:val="24"/>
                <w:szCs w:val="24"/>
                <w:lang w:eastAsia="ru-RU"/>
              </w:rPr>
              <w:t>аранга</w:t>
            </w:r>
            <w:proofErr w:type="spellEnd"/>
            <w:r w:rsidRPr="009F3352">
              <w:rPr>
                <w:rFonts w:ascii="Times New Roman" w:eastAsia="Times New Roman" w:hAnsi="Times New Roman" w:cs="Times New Roman"/>
                <w:color w:val="000000"/>
                <w:sz w:val="24"/>
                <w:szCs w:val="24"/>
                <w:lang w:eastAsia="ru-RU"/>
              </w:rPr>
              <w:t xml:space="preserve"> </w:t>
            </w:r>
            <w:proofErr w:type="spellStart"/>
            <w:r w:rsidRPr="009F3352">
              <w:rPr>
                <w:rFonts w:ascii="Times New Roman" w:eastAsia="Times New Roman" w:hAnsi="Times New Roman" w:cs="Times New Roman"/>
                <w:color w:val="000000"/>
                <w:sz w:val="24"/>
                <w:szCs w:val="24"/>
                <w:lang w:eastAsia="ru-RU"/>
              </w:rPr>
              <w:t>ул.Родниковая</w:t>
            </w:r>
            <w:proofErr w:type="spellEnd"/>
            <w:r w:rsidRPr="009F3352">
              <w:rPr>
                <w:rFonts w:ascii="Times New Roman" w:eastAsia="Times New Roman" w:hAnsi="Times New Roman" w:cs="Times New Roman"/>
                <w:color w:val="000000"/>
                <w:sz w:val="24"/>
                <w:szCs w:val="24"/>
                <w:lang w:eastAsia="ru-RU"/>
              </w:rPr>
              <w:t xml:space="preserve"> (от д.2 до д.8) и </w:t>
            </w:r>
            <w:proofErr w:type="spellStart"/>
            <w:r w:rsidRPr="009F3352">
              <w:rPr>
                <w:rFonts w:ascii="Times New Roman" w:eastAsia="Times New Roman" w:hAnsi="Times New Roman" w:cs="Times New Roman"/>
                <w:color w:val="000000"/>
                <w:sz w:val="24"/>
                <w:szCs w:val="24"/>
                <w:lang w:eastAsia="ru-RU"/>
              </w:rPr>
              <w:t>ул.Радужная</w:t>
            </w:r>
            <w:proofErr w:type="spellEnd"/>
            <w:r w:rsidRPr="009F3352">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06.2.03.S2601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4 609,6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06.2.03.S2601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4 609,6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участка автомобильной дороги в </w:t>
            </w:r>
            <w:proofErr w:type="spellStart"/>
            <w:r w:rsidRPr="009F3352">
              <w:rPr>
                <w:rFonts w:ascii="Times New Roman" w:eastAsia="Times New Roman" w:hAnsi="Times New Roman" w:cs="Times New Roman"/>
                <w:color w:val="000000"/>
                <w:sz w:val="24"/>
                <w:szCs w:val="24"/>
                <w:lang w:eastAsia="ru-RU"/>
              </w:rPr>
              <w:t>с</w:t>
            </w:r>
            <w:proofErr w:type="gramStart"/>
            <w:r w:rsidRPr="009F3352">
              <w:rPr>
                <w:rFonts w:ascii="Times New Roman" w:eastAsia="Times New Roman" w:hAnsi="Times New Roman" w:cs="Times New Roman"/>
                <w:color w:val="000000"/>
                <w:sz w:val="24"/>
                <w:szCs w:val="24"/>
                <w:lang w:eastAsia="ru-RU"/>
              </w:rPr>
              <w:t>.Б</w:t>
            </w:r>
            <w:proofErr w:type="gramEnd"/>
            <w:r w:rsidRPr="009F3352">
              <w:rPr>
                <w:rFonts w:ascii="Times New Roman" w:eastAsia="Times New Roman" w:hAnsi="Times New Roman" w:cs="Times New Roman"/>
                <w:color w:val="000000"/>
                <w:sz w:val="24"/>
                <w:szCs w:val="24"/>
                <w:lang w:eastAsia="ru-RU"/>
              </w:rPr>
              <w:t>ольшое</w:t>
            </w:r>
            <w:proofErr w:type="spellEnd"/>
            <w:r w:rsidRPr="009F3352">
              <w:rPr>
                <w:rFonts w:ascii="Times New Roman" w:eastAsia="Times New Roman" w:hAnsi="Times New Roman" w:cs="Times New Roman"/>
                <w:color w:val="000000"/>
                <w:sz w:val="24"/>
                <w:szCs w:val="24"/>
                <w:lang w:eastAsia="ru-RU"/>
              </w:rPr>
              <w:t xml:space="preserve"> </w:t>
            </w:r>
            <w:proofErr w:type="spellStart"/>
            <w:r w:rsidRPr="009F3352">
              <w:rPr>
                <w:rFonts w:ascii="Times New Roman" w:eastAsia="Times New Roman" w:hAnsi="Times New Roman" w:cs="Times New Roman"/>
                <w:color w:val="000000"/>
                <w:sz w:val="24"/>
                <w:szCs w:val="24"/>
                <w:lang w:eastAsia="ru-RU"/>
              </w:rPr>
              <w:t>Устинское</w:t>
            </w:r>
            <w:proofErr w:type="spellEnd"/>
            <w:r w:rsidRPr="009F3352">
              <w:rPr>
                <w:rFonts w:ascii="Times New Roman" w:eastAsia="Times New Roman" w:hAnsi="Times New Roman" w:cs="Times New Roman"/>
                <w:color w:val="000000"/>
                <w:sz w:val="24"/>
                <w:szCs w:val="24"/>
                <w:lang w:eastAsia="ru-RU"/>
              </w:rPr>
              <w:t xml:space="preserve"> по </w:t>
            </w:r>
            <w:proofErr w:type="spellStart"/>
            <w:r w:rsidRPr="009F3352">
              <w:rPr>
                <w:rFonts w:ascii="Times New Roman" w:eastAsia="Times New Roman" w:hAnsi="Times New Roman" w:cs="Times New Roman"/>
                <w:color w:val="000000"/>
                <w:sz w:val="24"/>
                <w:szCs w:val="24"/>
                <w:lang w:eastAsia="ru-RU"/>
              </w:rPr>
              <w:t>ул.Набережная</w:t>
            </w:r>
            <w:proofErr w:type="spellEnd"/>
            <w:r w:rsidRPr="009F3352">
              <w:rPr>
                <w:rFonts w:ascii="Times New Roman" w:eastAsia="Times New Roman" w:hAnsi="Times New Roman" w:cs="Times New Roman"/>
                <w:color w:val="000000"/>
                <w:sz w:val="24"/>
                <w:szCs w:val="24"/>
                <w:lang w:eastAsia="ru-RU"/>
              </w:rPr>
              <w:t xml:space="preserve"> от дома №1 до дома №26)</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06.2.03.S2602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4 845,5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06.2.03.S2602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4 845,5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88.8.06.03515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88.8.06.03515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6 905,1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6 905,1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Эффективная кредитно-финансовая инвестиционная поддержка субъектов малого предпринимательства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02.0.01.00000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Субсидия на поддержку малого предпринимательства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02.0.01.02290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02.0.01.02290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обновления парка строительно-дорожной и </w:t>
            </w:r>
            <w:r w:rsidRPr="009F3352">
              <w:rPr>
                <w:rFonts w:ascii="Times New Roman" w:eastAsia="Times New Roman" w:hAnsi="Times New Roman" w:cs="Times New Roman"/>
                <w:color w:val="000000"/>
                <w:sz w:val="24"/>
                <w:szCs w:val="24"/>
                <w:lang w:eastAsia="ru-RU"/>
              </w:rPr>
              <w:lastRenderedPageBreak/>
              <w:t>коммунальной техники в Нижегородской области на основе финансовой аренды (лизинга) на льготных условиях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88.8.06.S2860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6 405,1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88.8.06.S2860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6 405,1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6 405,1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243 261,3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53 291,2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51 175,7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Жилищное хозяйство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3 257,5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2 342,6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1 342,6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1 938,9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1 024,0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23.0.01.09602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23.0.01.09602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23.0.03.S2120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23.0.03.S2120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1 914,9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1 318,6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160,0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160,0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1 158,6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1 158,6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1 158,6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1 158,6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1 158,6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1 158,6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Коммунальное хозяйство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200 697,5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20 592,6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19 412,1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2 348,2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2 348,2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1 105,5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Ликвидация выявленных несанкционированных свалок и навалов ТКО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17.3.02.02290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17.3.02.02290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Разработка проектной документации на ликвидацию (рекультивацию) свалок отходов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17.3.02.02291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1 075,5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17.3.02.02291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1 075,5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1 242,7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Создание (обустройство) контейнерных площадок</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17.3.09.S2670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873,6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829,9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17.3.09.S2670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873,6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829,9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приобретение контейнеров и (или) бункеров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17.3.09.S2870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369,1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350,6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17.3.09.S2870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369,1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350,6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191 351,4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Проектно-изыскательские работы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648,3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648,3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(Проектно-изыскательские работы по объектам «Модернизация котельной №3 (администрация), </w:t>
            </w:r>
            <w:proofErr w:type="spellStart"/>
            <w:r>
              <w:rPr>
                <w:rFonts w:ascii="Times New Roman" w:eastAsia="Times New Roman" w:hAnsi="Times New Roman" w:cs="Times New Roman"/>
                <w:iCs/>
                <w:color w:val="000000"/>
                <w:sz w:val="24"/>
                <w:szCs w:val="24"/>
                <w:lang w:eastAsia="ru-RU"/>
              </w:rPr>
              <w:t>р.п</w:t>
            </w:r>
            <w:proofErr w:type="gramStart"/>
            <w:r>
              <w:rPr>
                <w:rFonts w:ascii="Times New Roman" w:eastAsia="Times New Roman" w:hAnsi="Times New Roman" w:cs="Times New Roman"/>
                <w:iCs/>
                <w:color w:val="000000"/>
                <w:sz w:val="24"/>
                <w:szCs w:val="24"/>
                <w:lang w:eastAsia="ru-RU"/>
              </w:rPr>
              <w:t>.Ш</w:t>
            </w:r>
            <w:proofErr w:type="gramEnd"/>
            <w:r>
              <w:rPr>
                <w:rFonts w:ascii="Times New Roman" w:eastAsia="Times New Roman" w:hAnsi="Times New Roman" w:cs="Times New Roman"/>
                <w:iCs/>
                <w:color w:val="000000"/>
                <w:sz w:val="24"/>
                <w:szCs w:val="24"/>
                <w:lang w:eastAsia="ru-RU"/>
              </w:rPr>
              <w:t>аранга</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ул.Свободы</w:t>
            </w:r>
            <w:proofErr w:type="spellEnd"/>
            <w:r>
              <w:rPr>
                <w:rFonts w:ascii="Times New Roman" w:eastAsia="Times New Roman" w:hAnsi="Times New Roman" w:cs="Times New Roman"/>
                <w:iCs/>
                <w:color w:val="000000"/>
                <w:sz w:val="24"/>
                <w:szCs w:val="24"/>
                <w:lang w:eastAsia="ru-RU"/>
              </w:rPr>
              <w:t>, д.2», «Модернизация котельной №4 (</w:t>
            </w:r>
            <w:proofErr w:type="spellStart"/>
            <w:r>
              <w:rPr>
                <w:rFonts w:ascii="Times New Roman" w:eastAsia="Times New Roman" w:hAnsi="Times New Roman" w:cs="Times New Roman"/>
                <w:iCs/>
                <w:color w:val="000000"/>
                <w:sz w:val="24"/>
                <w:szCs w:val="24"/>
                <w:lang w:eastAsia="ru-RU"/>
              </w:rPr>
              <w:t>ср.школа</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р.п.Шаранга</w:t>
            </w:r>
            <w:proofErr w:type="spellEnd"/>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ул.Ленина</w:t>
            </w:r>
            <w:proofErr w:type="spellEnd"/>
            <w:r>
              <w:rPr>
                <w:rFonts w:ascii="Times New Roman" w:eastAsia="Times New Roman" w:hAnsi="Times New Roman" w:cs="Times New Roman"/>
                <w:iCs/>
                <w:color w:val="000000"/>
                <w:sz w:val="24"/>
                <w:szCs w:val="24"/>
                <w:lang w:eastAsia="ru-RU"/>
              </w:rPr>
              <w:t xml:space="preserve">, д.33») </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22.0.01.01020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648,3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22.0.И3.51540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190 703,1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(Реконструкция водопроводных сетей в </w:t>
            </w:r>
            <w:proofErr w:type="spellStart"/>
            <w:r>
              <w:rPr>
                <w:rFonts w:ascii="Times New Roman" w:eastAsia="Times New Roman" w:hAnsi="Times New Roman" w:cs="Times New Roman"/>
                <w:iCs/>
                <w:color w:val="000000"/>
                <w:sz w:val="24"/>
                <w:szCs w:val="24"/>
                <w:lang w:eastAsia="ru-RU"/>
              </w:rPr>
              <w:t>р.п</w:t>
            </w:r>
            <w:proofErr w:type="gramStart"/>
            <w:r>
              <w:rPr>
                <w:rFonts w:ascii="Times New Roman" w:eastAsia="Times New Roman" w:hAnsi="Times New Roman" w:cs="Times New Roman"/>
                <w:iCs/>
                <w:color w:val="000000"/>
                <w:sz w:val="24"/>
                <w:szCs w:val="24"/>
                <w:lang w:eastAsia="ru-RU"/>
              </w:rPr>
              <w:t>.Ш</w:t>
            </w:r>
            <w:proofErr w:type="gramEnd"/>
            <w:r>
              <w:rPr>
                <w:rFonts w:ascii="Times New Roman" w:eastAsia="Times New Roman" w:hAnsi="Times New Roman" w:cs="Times New Roman"/>
                <w:iCs/>
                <w:color w:val="000000"/>
                <w:sz w:val="24"/>
                <w:szCs w:val="24"/>
                <w:lang w:eastAsia="ru-RU"/>
              </w:rPr>
              <w:t>аранга</w:t>
            </w:r>
            <w:proofErr w:type="spellEnd"/>
            <w:r>
              <w:rPr>
                <w:rFonts w:ascii="Times New Roman" w:eastAsia="Times New Roman" w:hAnsi="Times New Roman" w:cs="Times New Roman"/>
                <w:iCs/>
                <w:color w:val="000000"/>
                <w:sz w:val="24"/>
                <w:szCs w:val="24"/>
                <w:lang w:eastAsia="ru-RU"/>
              </w:rPr>
              <w:t xml:space="preserve"> Шарангского района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22.0.И3.51540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190 703,1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6 997,9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6 997,9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6 997,9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19 412,1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88.8.06.03513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1 191,7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1 191,7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88.8.06.03513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901,9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1 191,7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1 191,7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88.8.06.03515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1 549,6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9F3352">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88.8.06.03515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111,8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88.8.06.03515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1 437,8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88.8.06.S2090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18 070,4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18 070,4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88.8.06.S2090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18 070,4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18 070,4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(Ремонт водопроводной сети в </w:t>
            </w:r>
            <w:proofErr w:type="spellStart"/>
            <w:r w:rsidRPr="009F3352">
              <w:rPr>
                <w:rFonts w:ascii="Times New Roman" w:eastAsia="Times New Roman" w:hAnsi="Times New Roman" w:cs="Times New Roman"/>
                <w:color w:val="000000"/>
                <w:sz w:val="24"/>
                <w:szCs w:val="24"/>
                <w:lang w:eastAsia="ru-RU"/>
              </w:rPr>
              <w:t>д</w:t>
            </w:r>
            <w:proofErr w:type="gramStart"/>
            <w:r w:rsidRPr="009F3352">
              <w:rPr>
                <w:rFonts w:ascii="Times New Roman" w:eastAsia="Times New Roman" w:hAnsi="Times New Roman" w:cs="Times New Roman"/>
                <w:color w:val="000000"/>
                <w:sz w:val="24"/>
                <w:szCs w:val="24"/>
                <w:lang w:eastAsia="ru-RU"/>
              </w:rPr>
              <w:t>.Щ</w:t>
            </w:r>
            <w:proofErr w:type="gramEnd"/>
            <w:r w:rsidRPr="009F3352">
              <w:rPr>
                <w:rFonts w:ascii="Times New Roman" w:eastAsia="Times New Roman" w:hAnsi="Times New Roman" w:cs="Times New Roman"/>
                <w:color w:val="000000"/>
                <w:sz w:val="24"/>
                <w:szCs w:val="24"/>
                <w:lang w:eastAsia="ru-RU"/>
              </w:rPr>
              <w:t>ёкотово</w:t>
            </w:r>
            <w:proofErr w:type="spellEnd"/>
            <w:r w:rsidRPr="009F3352">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88.8.06.S2604</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4 546,4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88.8.06.S2604</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4 546,4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Благоустройство</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27 309,1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18 358,8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18 423,8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2 423,0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2 423,0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19.1.04.00000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2 423,0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Уличное освещение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19.1.04.60102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2 423,0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2 438,0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19.1.04.60102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2 423,0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2 438,0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2 438,0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5 910,2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7 246,2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7 311,2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Благоустройство дворовых территорий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25.1.02.S2980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1 272,5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25.1.02.S2980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1 272,5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1 272,5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комфортной городской среды и благоустройства </w:t>
            </w:r>
            <w:proofErr w:type="spellStart"/>
            <w:r w:rsidRPr="009F3352">
              <w:rPr>
                <w:rFonts w:ascii="Times New Roman" w:eastAsia="Times New Roman" w:hAnsi="Times New Roman" w:cs="Times New Roman"/>
                <w:color w:val="000000"/>
                <w:sz w:val="24"/>
                <w:szCs w:val="24"/>
                <w:lang w:eastAsia="ru-RU"/>
              </w:rPr>
              <w:t>р.п</w:t>
            </w:r>
            <w:proofErr w:type="gramStart"/>
            <w:r w:rsidRPr="009F3352">
              <w:rPr>
                <w:rFonts w:ascii="Times New Roman" w:eastAsia="Times New Roman" w:hAnsi="Times New Roman" w:cs="Times New Roman"/>
                <w:color w:val="000000"/>
                <w:sz w:val="24"/>
                <w:szCs w:val="24"/>
                <w:lang w:eastAsia="ru-RU"/>
              </w:rPr>
              <w:t>.Ш</w:t>
            </w:r>
            <w:proofErr w:type="gramEnd"/>
            <w:r w:rsidRPr="009F3352">
              <w:rPr>
                <w:rFonts w:ascii="Times New Roman" w:eastAsia="Times New Roman" w:hAnsi="Times New Roman" w:cs="Times New Roman"/>
                <w:color w:val="000000"/>
                <w:sz w:val="24"/>
                <w:szCs w:val="24"/>
                <w:lang w:eastAsia="ru-RU"/>
              </w:rPr>
              <w:t>аранга</w:t>
            </w:r>
            <w:proofErr w:type="spellEnd"/>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5 910,2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5 973,7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25.2.И</w:t>
            </w:r>
            <w:proofErr w:type="gramStart"/>
            <w:r w:rsidRPr="009F3352">
              <w:rPr>
                <w:rFonts w:ascii="Times New Roman" w:eastAsia="Times New Roman" w:hAnsi="Times New Roman" w:cs="Times New Roman"/>
                <w:color w:val="000000"/>
                <w:sz w:val="24"/>
                <w:szCs w:val="24"/>
                <w:lang w:eastAsia="ru-RU"/>
              </w:rPr>
              <w:t>4</w:t>
            </w:r>
            <w:proofErr w:type="gramEnd"/>
            <w:r w:rsidRPr="009F3352">
              <w:rPr>
                <w:rFonts w:ascii="Times New Roman" w:eastAsia="Times New Roman" w:hAnsi="Times New Roman" w:cs="Times New Roman"/>
                <w:color w:val="000000"/>
                <w:sz w:val="24"/>
                <w:szCs w:val="24"/>
                <w:lang w:eastAsia="ru-RU"/>
              </w:rPr>
              <w:t>.55550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5 910,2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5 973,7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6 038,7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25.2.И</w:t>
            </w:r>
            <w:proofErr w:type="gramStart"/>
            <w:r w:rsidRPr="009F3352">
              <w:rPr>
                <w:rFonts w:ascii="Times New Roman" w:eastAsia="Times New Roman" w:hAnsi="Times New Roman" w:cs="Times New Roman"/>
                <w:iCs/>
                <w:color w:val="000000"/>
                <w:sz w:val="24"/>
                <w:szCs w:val="24"/>
                <w:lang w:eastAsia="ru-RU"/>
              </w:rPr>
              <w:t>4</w:t>
            </w:r>
            <w:proofErr w:type="gramEnd"/>
            <w:r w:rsidRPr="009F3352">
              <w:rPr>
                <w:rFonts w:ascii="Times New Roman" w:eastAsia="Times New Roman" w:hAnsi="Times New Roman" w:cs="Times New Roman"/>
                <w:iCs/>
                <w:color w:val="000000"/>
                <w:sz w:val="24"/>
                <w:szCs w:val="24"/>
                <w:lang w:eastAsia="ru-RU"/>
              </w:rPr>
              <w:t>.55550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5 910,2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5 973,7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6 038,7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18 975,9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8 674,6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8 674,6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мероприятия по благоустройству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10 570,1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5 079,6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5 079,6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мероприятия по благоустройству городских округов и поселений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26.0.11.60503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5 162,5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5 079,6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5 079,6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9F3352">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26.0.11.60503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5 156,6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5 073,7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5 073,7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Иные бюджетные ассигнования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26.0.11.60503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Реализация мероприятий по благоустройству сельских территорий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26.0.11.L5767</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5 407,6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26.0.11.L5767</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5 407,6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Текущее содержание и ремонт детских и спортивных площадок</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26.0.30.00000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4 810,8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на реализацию проекта инициативного бюджетирования «Вам решать!» (Благоустройство детской площадки в селе </w:t>
            </w:r>
            <w:proofErr w:type="spellStart"/>
            <w:r w:rsidRPr="009F3352">
              <w:rPr>
                <w:rFonts w:ascii="Times New Roman" w:eastAsia="Times New Roman" w:hAnsi="Times New Roman" w:cs="Times New Roman"/>
                <w:color w:val="000000"/>
                <w:sz w:val="24"/>
                <w:szCs w:val="24"/>
                <w:lang w:eastAsia="ru-RU"/>
              </w:rPr>
              <w:t>Кушнур</w:t>
            </w:r>
            <w:proofErr w:type="spellEnd"/>
            <w:r w:rsidRPr="009F3352">
              <w:rPr>
                <w:rFonts w:ascii="Times New Roman" w:eastAsia="Times New Roman" w:hAnsi="Times New Roman" w:cs="Times New Roman"/>
                <w:color w:val="000000"/>
                <w:sz w:val="24"/>
                <w:szCs w:val="24"/>
                <w:lang w:eastAsia="ru-RU"/>
              </w:rPr>
              <w:t>)</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26.0.31.S2603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4 810,8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26.0.31.S2603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4 810,8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26.0.40.00000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26.0.41.60402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26.0.41.60402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51,4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26.0.60.00000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Электроэнергия уличного освещения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26.0.62.60102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3 267,0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26.0.62.60102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3 267,0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3 267,0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3 267,0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26.0.80.00000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26.0.80.60302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276,6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26.0.80.60302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276,6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11 997,2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11 997,2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11 997,2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Муниципальная программа «Благоустройство территории Шарангского муниципального округа Нижегородской </w:t>
            </w:r>
            <w:r w:rsidRPr="009F3352">
              <w:rPr>
                <w:rFonts w:ascii="Times New Roman" w:eastAsia="Times New Roman" w:hAnsi="Times New Roman" w:cs="Times New Roman"/>
                <w:color w:val="000000"/>
                <w:sz w:val="24"/>
                <w:szCs w:val="24"/>
                <w:lang w:eastAsia="ru-RU"/>
              </w:rPr>
              <w:lastRenderedPageBreak/>
              <w:t>области на период 2025-2030гг.»</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11 994,7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11 994,7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11 994,7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Обеспечение оплаты труда муниципальных работников, занятых в сфере благоустройства, наемных рабочих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26.0.12.60503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11 116,3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26.0.12.60503</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11 116,3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11 116,3</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11 116,3</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26.0.40.00000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26.0.41.60402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438,2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26.0.41.60402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438,2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438,2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438,2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26.0.60.00000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26.0.61.60102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26.0.61.60102</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Расходы за счет субвенции на осуществление полномочий по созданию административных комиссий в </w:t>
            </w:r>
            <w:r w:rsidRPr="009F3352">
              <w:rPr>
                <w:rFonts w:ascii="Times New Roman" w:eastAsia="Times New Roman" w:hAnsi="Times New Roman" w:cs="Times New Roman"/>
                <w:color w:val="000000"/>
                <w:sz w:val="24"/>
                <w:szCs w:val="24"/>
                <w:lang w:eastAsia="ru-RU"/>
              </w:rPr>
              <w:lastRenderedPageBreak/>
              <w:t>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88.8.06.73930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05</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88.8.06.73930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ОБРАЗОВАНИЕ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1 908,9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Общее образование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1 908,9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Проектно-изыскательские работы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 собственности муниципальных образований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22.0.01.01020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1 908,9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iCs/>
                <w:color w:val="000000"/>
                <w:sz w:val="24"/>
                <w:szCs w:val="24"/>
                <w:lang w:eastAsia="ru-RU"/>
              </w:rPr>
              <w:t xml:space="preserve"> (Проектно-сметная документация на объект «Строительство здания начальной школы на 400 мест МБОУ </w:t>
            </w:r>
            <w:proofErr w:type="spellStart"/>
            <w:r>
              <w:rPr>
                <w:rFonts w:ascii="Times New Roman" w:eastAsia="Times New Roman" w:hAnsi="Times New Roman" w:cs="Times New Roman"/>
                <w:iCs/>
                <w:color w:val="000000"/>
                <w:sz w:val="24"/>
                <w:szCs w:val="24"/>
                <w:lang w:eastAsia="ru-RU"/>
              </w:rPr>
              <w:t>Шарангская</w:t>
            </w:r>
            <w:proofErr w:type="spellEnd"/>
            <w:r>
              <w:rPr>
                <w:rFonts w:ascii="Times New Roman" w:eastAsia="Times New Roman" w:hAnsi="Times New Roman" w:cs="Times New Roman"/>
                <w:iCs/>
                <w:color w:val="000000"/>
                <w:sz w:val="24"/>
                <w:szCs w:val="24"/>
                <w:lang w:eastAsia="ru-RU"/>
              </w:rPr>
              <w:t xml:space="preserve"> СШ»)</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22.0.01.01020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1 908,9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СОЦИАЛЬНАЯ ПОЛИТИКА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27 671,1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18 135,1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25 040,8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Пенсионное обеспечение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8 100,0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1 204,2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8 100,0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88.8.06.05140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8 100,0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88.8.06.05140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8 100,0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1 204,2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8 100,0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Социальное обеспечение населения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3 666,0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261,0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261,0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w:t>
            </w:r>
            <w:r w:rsidRPr="009F3352">
              <w:rPr>
                <w:rFonts w:ascii="Times New Roman" w:eastAsia="Times New Roman" w:hAnsi="Times New Roman" w:cs="Times New Roman"/>
                <w:color w:val="000000"/>
                <w:sz w:val="24"/>
                <w:szCs w:val="24"/>
                <w:lang w:eastAsia="ru-RU"/>
              </w:rPr>
              <w:lastRenderedPageBreak/>
              <w:t>объектах Шарангского муниципального округа на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Защита населения от чрезвычайных ситуаций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08.1.02.21801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08.1.02.21801</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«Социальная поддержка семей»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10.1.01.00000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10.1.01.10010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10.1.01.10010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10.2.01.00000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10.2.01.10010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10.2.01.10010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«Ветераны боевых действий»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10.3.01.00000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10.3.01.10010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10.3.01.10010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44,0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14.1.40.07005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14.1.40.07005</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3 327,0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3 327,0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3 327,0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88.8.06.05030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88.8.06.05030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88.8.06.05150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88.8.06.05150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3 300,0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Охрана семьи и детства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14 971,9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15 736,7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15 746,6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04.1.01.00000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Предоставление социальных выплат молодым семьям на приобретение (строительство) жилья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04.1.01.L4970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769,1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779,0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Социальное обеспечение и иные выплаты населению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04.1.01.L4970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769,1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779,0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proofErr w:type="gramStart"/>
            <w:r w:rsidRPr="009F3352">
              <w:rPr>
                <w:rFonts w:ascii="Times New Roman" w:eastAsia="Times New Roman" w:hAnsi="Times New Roman" w:cs="Times New Roman"/>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9F3352">
              <w:rPr>
                <w:rFonts w:ascii="Times New Roman" w:eastAsia="Times New Roman" w:hAnsi="Times New Roman" w:cs="Times New Roman"/>
                <w:color w:val="000000"/>
                <w:sz w:val="24"/>
                <w:szCs w:val="24"/>
                <w:lang w:eastAsia="ru-RU"/>
              </w:rPr>
              <w:br/>
              <w:t>и достигли возраста 23 лет» на 2026-2030 годы»</w:t>
            </w:r>
            <w:proofErr w:type="gramEnd"/>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14 971,9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14 967,6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09.0.00.Д0820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14 971,9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14 967,6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Капитальные вложения в объекты государственной (муниципальной) собственности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04</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09.0.00.Д0820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14 971,9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14 967,6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14 967,6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Другие вопросы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933,2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933,2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933,2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01.0.03.05020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Закупка товаров, работ и услуг для обеспечения </w:t>
            </w:r>
            <w:r w:rsidRPr="009F3352">
              <w:rPr>
                <w:rFonts w:ascii="Times New Roman" w:eastAsia="Times New Roman" w:hAnsi="Times New Roman" w:cs="Times New Roman"/>
                <w:iCs/>
                <w:color w:val="000000"/>
                <w:sz w:val="24"/>
                <w:szCs w:val="24"/>
                <w:lang w:eastAsia="ru-RU"/>
              </w:rPr>
              <w:lastRenderedPageBreak/>
              <w:t>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01.0.03.05020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9F3352">
              <w:rPr>
                <w:rFonts w:ascii="Times New Roman" w:eastAsia="Times New Roman" w:hAnsi="Times New Roman" w:cs="Times New Roman"/>
                <w:color w:val="000000"/>
                <w:sz w:val="24"/>
                <w:szCs w:val="24"/>
                <w:lang w:eastAsia="ru-RU"/>
              </w:rPr>
              <w:t>микронутриентной</w:t>
            </w:r>
            <w:proofErr w:type="spellEnd"/>
            <w:r w:rsidRPr="009F3352">
              <w:rPr>
                <w:rFonts w:ascii="Times New Roman" w:eastAsia="Times New Roman" w:hAnsi="Times New Roman" w:cs="Times New Roman"/>
                <w:color w:val="000000"/>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03.0.01.14020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03.0.01.14020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03.0.03.00000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03.0.03.14020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03.0.03.14020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Организация проведения мероприятий, направленных на профилактику правонарушений и преступлений </w:t>
            </w:r>
            <w:r w:rsidRPr="009F3352">
              <w:rPr>
                <w:rFonts w:ascii="Times New Roman" w:eastAsia="Times New Roman" w:hAnsi="Times New Roman" w:cs="Times New Roman"/>
                <w:color w:val="000000"/>
                <w:sz w:val="24"/>
                <w:szCs w:val="24"/>
                <w:lang w:eastAsia="ru-RU"/>
              </w:rPr>
              <w:lastRenderedPageBreak/>
              <w:t>несовершеннолетних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18.1.01.00000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Организация конкурсов</w:t>
            </w:r>
            <w:proofErr w:type="gramStart"/>
            <w:r w:rsidRPr="009F3352">
              <w:rPr>
                <w:rFonts w:ascii="Times New Roman" w:eastAsia="Times New Roman" w:hAnsi="Times New Roman" w:cs="Times New Roman"/>
                <w:color w:val="000000"/>
                <w:sz w:val="24"/>
                <w:szCs w:val="24"/>
                <w:lang w:eastAsia="ru-RU"/>
              </w:rPr>
              <w:t xml:space="preserve"> ,</w:t>
            </w:r>
            <w:proofErr w:type="gramEnd"/>
            <w:r w:rsidRPr="009F3352">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18.1.01.14010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47,0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18.1.01.14010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47,0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Прочие непрограммные расходы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868,2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88.8.06.14010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305,0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88.8.06.14010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305,0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Субсидии отдельным общественным организациям и иным некоммерческим объединениям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88.8.06.14050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563,2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06</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88.8.06.14050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563,2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563,2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ФИЗИЧЕСКАЯ КУЛЬТУРА И СПОРТ</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70 356,6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70 356,6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70 356,6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Массовый спорт</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60 976,4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60 976,4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60 976,4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60 968,9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60 968,9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60 968,9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58 856,9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58 856,9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58 856,9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физкультурно-массовых мероприятий среди различных категорий населения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15.1.01.11020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15.1.01.11020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170,1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170,1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58 686,8</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58 686,8</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выполнения МАУ ДО «Спортивная школа </w:t>
            </w:r>
            <w:r w:rsidRPr="009F3352">
              <w:rPr>
                <w:rFonts w:ascii="Times New Roman" w:eastAsia="Times New Roman" w:hAnsi="Times New Roman" w:cs="Times New Roman"/>
                <w:color w:val="000000"/>
                <w:sz w:val="24"/>
                <w:szCs w:val="24"/>
                <w:lang w:eastAsia="ru-RU"/>
              </w:rPr>
              <w:lastRenderedPageBreak/>
              <w:t xml:space="preserve">«ФОК «Жемчужина» в </w:t>
            </w:r>
            <w:proofErr w:type="spellStart"/>
            <w:r w:rsidRPr="009F3352">
              <w:rPr>
                <w:rFonts w:ascii="Times New Roman" w:eastAsia="Times New Roman" w:hAnsi="Times New Roman" w:cs="Times New Roman"/>
                <w:color w:val="000000"/>
                <w:sz w:val="24"/>
                <w:szCs w:val="24"/>
                <w:lang w:eastAsia="ru-RU"/>
              </w:rPr>
              <w:t>р.п</w:t>
            </w:r>
            <w:proofErr w:type="gramStart"/>
            <w:r w:rsidRPr="009F3352">
              <w:rPr>
                <w:rFonts w:ascii="Times New Roman" w:eastAsia="Times New Roman" w:hAnsi="Times New Roman" w:cs="Times New Roman"/>
                <w:color w:val="000000"/>
                <w:sz w:val="24"/>
                <w:szCs w:val="24"/>
                <w:lang w:eastAsia="ru-RU"/>
              </w:rPr>
              <w:t>.Ш</w:t>
            </w:r>
            <w:proofErr w:type="gramEnd"/>
            <w:r w:rsidRPr="009F3352">
              <w:rPr>
                <w:rFonts w:ascii="Times New Roman" w:eastAsia="Times New Roman" w:hAnsi="Times New Roman" w:cs="Times New Roman"/>
                <w:color w:val="000000"/>
                <w:sz w:val="24"/>
                <w:szCs w:val="24"/>
                <w:lang w:eastAsia="ru-RU"/>
              </w:rPr>
              <w:t>аранга</w:t>
            </w:r>
            <w:proofErr w:type="spellEnd"/>
            <w:r w:rsidRPr="009F3352">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15.1.02.11120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57 005,6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57 005,6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57 005,6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15.1.02.11120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57 005,6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57 005,6</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57 005,6</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15.1.02.48799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1 681,2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1 681,2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1 681,2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15.1.02.48799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1 326,2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1 326,2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1 326,2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15.1.02.48799</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355,0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спорта высших достижений и системы подготовки спортивного резерва»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15.2.00.00000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15.2.01.00000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15.2.01.11020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236,9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15.2.01.11020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236,9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236,9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15.3.01.00000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15.3.01.11220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1 875,1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F3352">
              <w:rPr>
                <w:rFonts w:ascii="Times New Roman" w:eastAsia="Times New Roman" w:hAnsi="Times New Roman" w:cs="Times New Roman"/>
                <w:iCs/>
                <w:color w:val="000000"/>
                <w:sz w:val="24"/>
                <w:szCs w:val="24"/>
                <w:lang w:eastAsia="ru-RU"/>
              </w:rPr>
              <w:lastRenderedPageBreak/>
              <w:t>фондами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15.3.01.11220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1 481,7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1 481,7</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1 481,7</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15.3.01.11220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393,4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393,4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393,4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17.3.09.07070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7,5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17.3.09.07070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7,5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Спорт высших достижений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9 380,2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9F3352">
              <w:rPr>
                <w:rFonts w:ascii="Times New Roman" w:eastAsia="Times New Roman" w:hAnsi="Times New Roman" w:cs="Times New Roman"/>
                <w:color w:val="000000"/>
                <w:sz w:val="24"/>
                <w:szCs w:val="24"/>
                <w:lang w:eastAsia="ru-RU"/>
              </w:rPr>
              <w:t>р.п</w:t>
            </w:r>
            <w:proofErr w:type="gramStart"/>
            <w:r w:rsidRPr="009F3352">
              <w:rPr>
                <w:rFonts w:ascii="Times New Roman" w:eastAsia="Times New Roman" w:hAnsi="Times New Roman" w:cs="Times New Roman"/>
                <w:color w:val="000000"/>
                <w:sz w:val="24"/>
                <w:szCs w:val="24"/>
                <w:lang w:eastAsia="ru-RU"/>
              </w:rPr>
              <w:t>.Ш</w:t>
            </w:r>
            <w:proofErr w:type="gramEnd"/>
            <w:r w:rsidRPr="009F3352">
              <w:rPr>
                <w:rFonts w:ascii="Times New Roman" w:eastAsia="Times New Roman" w:hAnsi="Times New Roman" w:cs="Times New Roman"/>
                <w:color w:val="000000"/>
                <w:sz w:val="24"/>
                <w:szCs w:val="24"/>
                <w:lang w:eastAsia="ru-RU"/>
              </w:rPr>
              <w:t>аранга</w:t>
            </w:r>
            <w:proofErr w:type="spellEnd"/>
            <w:r w:rsidRPr="009F3352">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15.1.02.11120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9 380,2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11</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03</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15.1.02.11120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9 380,2</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9 380,2</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СРЕДСТВА МАССОВОЙ ИНФОРМАЦИИ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9 713,0</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Телевидение и радиовещание</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2 948,1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 xml:space="preserve">Поддержка средствам массовой информации </w:t>
            </w:r>
            <w:r w:rsidRPr="009F3352">
              <w:rPr>
                <w:rFonts w:ascii="Times New Roman" w:eastAsia="Times New Roman" w:hAnsi="Times New Roman" w:cs="Times New Roman"/>
                <w:color w:val="000000"/>
                <w:sz w:val="24"/>
                <w:szCs w:val="24"/>
                <w:lang w:eastAsia="ru-RU"/>
              </w:rPr>
              <w:lastRenderedPageBreak/>
              <w:t>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lastRenderedPageBreak/>
              <w:t>Поддержка средствам массовой информации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07.0.02.02050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2 948,1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01</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07.0.02.02050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2 948,1</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2 948,1</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Периодическая печать и издательства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6 764,9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6 764,9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b/>
                <w:bCs/>
                <w:color w:val="000000"/>
                <w:sz w:val="24"/>
                <w:szCs w:val="24"/>
                <w:lang w:eastAsia="ru-RU"/>
              </w:rPr>
            </w:pPr>
            <w:r w:rsidRPr="009F3352">
              <w:rPr>
                <w:rFonts w:ascii="Times New Roman" w:eastAsia="Times New Roman" w:hAnsi="Times New Roman" w:cs="Times New Roman"/>
                <w:b/>
                <w:bCs/>
                <w:color w:val="000000"/>
                <w:sz w:val="24"/>
                <w:szCs w:val="24"/>
                <w:lang w:eastAsia="ru-RU"/>
              </w:rPr>
              <w:t>6 764,9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07.0.00.00000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6 764,9</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окружных печатных средств массовой информации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07.0.01.00000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07.0.01.S2050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3 146,5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07.0.01.S2050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3 146,5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3 146,5</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3 146,5</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07.0.02.00000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07.0.02.02050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color w:val="000000"/>
                <w:sz w:val="24"/>
                <w:szCs w:val="24"/>
                <w:lang w:eastAsia="ru-RU"/>
              </w:rPr>
            </w:pPr>
            <w:r w:rsidRPr="009F3352">
              <w:rPr>
                <w:rFonts w:ascii="Times New Roman" w:eastAsia="Times New Roman" w:hAnsi="Times New Roman" w:cs="Times New Roman"/>
                <w:color w:val="000000"/>
                <w:sz w:val="24"/>
                <w:szCs w:val="24"/>
                <w:lang w:eastAsia="ru-RU"/>
              </w:rPr>
              <w:t>3 618,4</w:t>
            </w:r>
          </w:p>
        </w:tc>
      </w:tr>
      <w:tr w:rsidR="00953DE9" w:rsidRPr="009F3352" w:rsidTr="00953DE9">
        <w:trPr>
          <w:trHeight w:val="20"/>
        </w:trPr>
        <w:tc>
          <w:tcPr>
            <w:tcW w:w="6252" w:type="dxa"/>
            <w:shd w:val="clear" w:color="auto" w:fill="auto"/>
            <w:vAlign w:val="center"/>
            <w:hideMark/>
          </w:tcPr>
          <w:p w:rsidR="00953DE9" w:rsidRPr="009F3352" w:rsidRDefault="00953DE9" w:rsidP="00953DE9">
            <w:pPr>
              <w:spacing w:after="0" w:line="240" w:lineRule="auto"/>
              <w:jc w:val="both"/>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12</w:t>
            </w:r>
          </w:p>
        </w:tc>
        <w:tc>
          <w:tcPr>
            <w:tcW w:w="56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07.0.02.02050</w:t>
            </w:r>
          </w:p>
        </w:tc>
        <w:tc>
          <w:tcPr>
            <w:tcW w:w="829"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600</w:t>
            </w:r>
          </w:p>
        </w:tc>
        <w:tc>
          <w:tcPr>
            <w:tcW w:w="1417"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3 618,4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3 618,4</w:t>
            </w:r>
          </w:p>
        </w:tc>
        <w:tc>
          <w:tcPr>
            <w:tcW w:w="1276" w:type="dxa"/>
            <w:shd w:val="clear" w:color="auto" w:fill="auto"/>
            <w:noWrap/>
            <w:vAlign w:val="center"/>
            <w:hideMark/>
          </w:tcPr>
          <w:p w:rsidR="00953DE9" w:rsidRPr="009F3352" w:rsidRDefault="00953DE9" w:rsidP="004C0804">
            <w:pPr>
              <w:spacing w:after="0" w:line="240" w:lineRule="auto"/>
              <w:jc w:val="center"/>
              <w:rPr>
                <w:rFonts w:ascii="Times New Roman" w:eastAsia="Times New Roman" w:hAnsi="Times New Roman" w:cs="Times New Roman"/>
                <w:iCs/>
                <w:color w:val="000000"/>
                <w:sz w:val="24"/>
                <w:szCs w:val="24"/>
                <w:lang w:eastAsia="ru-RU"/>
              </w:rPr>
            </w:pPr>
            <w:r w:rsidRPr="009F3352">
              <w:rPr>
                <w:rFonts w:ascii="Times New Roman" w:eastAsia="Times New Roman" w:hAnsi="Times New Roman" w:cs="Times New Roman"/>
                <w:iCs/>
                <w:color w:val="000000"/>
                <w:sz w:val="24"/>
                <w:szCs w:val="24"/>
                <w:lang w:eastAsia="ru-RU"/>
              </w:rPr>
              <w:t>3 618,4</w:t>
            </w:r>
          </w:p>
        </w:tc>
      </w:tr>
    </w:tbl>
    <w:p w:rsidR="00960D1D" w:rsidRDefault="00960D1D" w:rsidP="00960D1D"/>
    <w:p w:rsidR="00960D1D" w:rsidRDefault="00960D1D"/>
    <w:p w:rsidR="00960D1D" w:rsidRDefault="00960D1D"/>
    <w:p w:rsidR="009A647D" w:rsidRDefault="009A647D"/>
    <w:p w:rsidR="00E770FB" w:rsidRDefault="00E770FB"/>
    <w:p w:rsidR="00790FBE" w:rsidRDefault="00790FBE"/>
    <w:p w:rsidR="00F744C5" w:rsidRPr="009734ED" w:rsidRDefault="00F744C5" w:rsidP="00F744C5">
      <w:pPr>
        <w:spacing w:line="240" w:lineRule="auto"/>
        <w:contextualSpacing/>
        <w:jc w:val="right"/>
        <w:rPr>
          <w:rFonts w:ascii="Times New Roman" w:hAnsi="Times New Roman" w:cs="Times New Roman"/>
          <w:sz w:val="24"/>
          <w:szCs w:val="24"/>
        </w:rPr>
      </w:pPr>
      <w:r w:rsidRPr="009734ED">
        <w:rPr>
          <w:rFonts w:ascii="Times New Roman" w:hAnsi="Times New Roman" w:cs="Times New Roman"/>
          <w:sz w:val="24"/>
          <w:szCs w:val="24"/>
        </w:rPr>
        <w:lastRenderedPageBreak/>
        <w:t>Приложение 5</w:t>
      </w:r>
    </w:p>
    <w:p w:rsidR="00F744C5" w:rsidRPr="009734ED" w:rsidRDefault="00F744C5" w:rsidP="00F744C5">
      <w:pPr>
        <w:spacing w:line="240" w:lineRule="auto"/>
        <w:contextualSpacing/>
        <w:jc w:val="right"/>
        <w:rPr>
          <w:rFonts w:ascii="Times New Roman" w:hAnsi="Times New Roman" w:cs="Times New Roman"/>
          <w:sz w:val="24"/>
          <w:szCs w:val="24"/>
        </w:rPr>
      </w:pPr>
      <w:r w:rsidRPr="009734ED">
        <w:rPr>
          <w:rFonts w:ascii="Times New Roman" w:hAnsi="Times New Roman" w:cs="Times New Roman"/>
          <w:sz w:val="24"/>
          <w:szCs w:val="24"/>
        </w:rPr>
        <w:t xml:space="preserve">к решению Совета депутатов </w:t>
      </w:r>
    </w:p>
    <w:p w:rsidR="00F744C5" w:rsidRPr="009734ED" w:rsidRDefault="00F744C5" w:rsidP="00F744C5">
      <w:pPr>
        <w:spacing w:line="240" w:lineRule="auto"/>
        <w:contextualSpacing/>
        <w:jc w:val="right"/>
        <w:rPr>
          <w:rFonts w:ascii="Times New Roman" w:hAnsi="Times New Roman" w:cs="Times New Roman"/>
          <w:sz w:val="24"/>
          <w:szCs w:val="24"/>
        </w:rPr>
      </w:pPr>
      <w:r w:rsidRPr="009734ED">
        <w:rPr>
          <w:rFonts w:ascii="Times New Roman" w:hAnsi="Times New Roman" w:cs="Times New Roman"/>
          <w:sz w:val="24"/>
          <w:szCs w:val="24"/>
        </w:rPr>
        <w:t xml:space="preserve">Шарангского муниципального округа </w:t>
      </w:r>
    </w:p>
    <w:p w:rsidR="00F744C5" w:rsidRPr="009734ED" w:rsidRDefault="00F744C5" w:rsidP="00F744C5">
      <w:pPr>
        <w:spacing w:line="240" w:lineRule="auto"/>
        <w:contextualSpacing/>
        <w:jc w:val="right"/>
        <w:rPr>
          <w:rFonts w:ascii="Times New Roman" w:hAnsi="Times New Roman" w:cs="Times New Roman"/>
          <w:sz w:val="24"/>
          <w:szCs w:val="24"/>
        </w:rPr>
      </w:pPr>
      <w:r w:rsidRPr="009734ED">
        <w:rPr>
          <w:rFonts w:ascii="Times New Roman" w:hAnsi="Times New Roman" w:cs="Times New Roman"/>
          <w:sz w:val="24"/>
          <w:szCs w:val="24"/>
        </w:rPr>
        <w:t xml:space="preserve">«О бюджете Шарангского муниципального округа </w:t>
      </w:r>
    </w:p>
    <w:p w:rsidR="00F744C5" w:rsidRPr="009734ED" w:rsidRDefault="00F744C5" w:rsidP="00F744C5">
      <w:pPr>
        <w:jc w:val="right"/>
        <w:rPr>
          <w:rFonts w:ascii="Times New Roman" w:hAnsi="Times New Roman" w:cs="Times New Roman"/>
          <w:sz w:val="24"/>
          <w:szCs w:val="24"/>
        </w:rPr>
      </w:pPr>
      <w:r w:rsidRPr="009734ED">
        <w:rPr>
          <w:rFonts w:ascii="Times New Roman" w:hAnsi="Times New Roman" w:cs="Times New Roman"/>
          <w:sz w:val="24"/>
          <w:szCs w:val="24"/>
        </w:rPr>
        <w:t>на 202</w:t>
      </w:r>
      <w:r w:rsidR="0089518B">
        <w:rPr>
          <w:rFonts w:ascii="Times New Roman" w:hAnsi="Times New Roman" w:cs="Times New Roman"/>
          <w:sz w:val="24"/>
          <w:szCs w:val="24"/>
        </w:rPr>
        <w:t>6</w:t>
      </w:r>
      <w:r w:rsidRPr="009734ED">
        <w:rPr>
          <w:rFonts w:ascii="Times New Roman" w:hAnsi="Times New Roman" w:cs="Times New Roman"/>
          <w:sz w:val="24"/>
          <w:szCs w:val="24"/>
        </w:rPr>
        <w:t xml:space="preserve"> год и на плановый период 202</w:t>
      </w:r>
      <w:r w:rsidR="0089518B">
        <w:rPr>
          <w:rFonts w:ascii="Times New Roman" w:hAnsi="Times New Roman" w:cs="Times New Roman"/>
          <w:sz w:val="24"/>
          <w:szCs w:val="24"/>
        </w:rPr>
        <w:t>7</w:t>
      </w:r>
      <w:r w:rsidRPr="009734ED">
        <w:rPr>
          <w:rFonts w:ascii="Times New Roman" w:hAnsi="Times New Roman" w:cs="Times New Roman"/>
          <w:sz w:val="24"/>
          <w:szCs w:val="24"/>
        </w:rPr>
        <w:t xml:space="preserve"> и 202</w:t>
      </w:r>
      <w:r w:rsidR="0089518B">
        <w:rPr>
          <w:rFonts w:ascii="Times New Roman" w:hAnsi="Times New Roman" w:cs="Times New Roman"/>
          <w:sz w:val="24"/>
          <w:szCs w:val="24"/>
        </w:rPr>
        <w:t>8</w:t>
      </w:r>
      <w:r w:rsidRPr="009734ED">
        <w:rPr>
          <w:rFonts w:ascii="Times New Roman" w:hAnsi="Times New Roman" w:cs="Times New Roman"/>
          <w:sz w:val="24"/>
          <w:szCs w:val="24"/>
        </w:rPr>
        <w:t xml:space="preserve"> годов»</w:t>
      </w:r>
    </w:p>
    <w:p w:rsidR="00F744C5" w:rsidRDefault="00F744C5" w:rsidP="00F744C5">
      <w:pPr>
        <w:spacing w:line="240" w:lineRule="auto"/>
        <w:contextualSpacing/>
        <w:jc w:val="center"/>
        <w:rPr>
          <w:rFonts w:ascii="Times New Roman" w:hAnsi="Times New Roman" w:cs="Times New Roman"/>
          <w:b/>
          <w:sz w:val="28"/>
          <w:szCs w:val="28"/>
        </w:rPr>
      </w:pPr>
      <w:r w:rsidRPr="008316C3">
        <w:rPr>
          <w:rFonts w:ascii="Times New Roman" w:hAnsi="Times New Roman" w:cs="Times New Roman"/>
          <w:b/>
          <w:sz w:val="28"/>
          <w:szCs w:val="28"/>
        </w:rPr>
        <w:t xml:space="preserve">Распределение бюджетных ассигнований по разделам, подразделам и группам видов расходов </w:t>
      </w:r>
    </w:p>
    <w:p w:rsidR="00F744C5" w:rsidRDefault="00F744C5" w:rsidP="00F744C5">
      <w:pPr>
        <w:spacing w:line="240" w:lineRule="auto"/>
        <w:contextualSpacing/>
        <w:jc w:val="center"/>
        <w:rPr>
          <w:rFonts w:ascii="Times New Roman" w:hAnsi="Times New Roman" w:cs="Times New Roman"/>
          <w:b/>
          <w:sz w:val="28"/>
          <w:szCs w:val="28"/>
        </w:rPr>
      </w:pPr>
      <w:r w:rsidRPr="008316C3">
        <w:rPr>
          <w:rFonts w:ascii="Times New Roman" w:hAnsi="Times New Roman" w:cs="Times New Roman"/>
          <w:b/>
          <w:sz w:val="28"/>
          <w:szCs w:val="28"/>
        </w:rPr>
        <w:t xml:space="preserve">классификации расходов бюджета муниципального округа </w:t>
      </w:r>
    </w:p>
    <w:p w:rsidR="00F744C5" w:rsidRPr="008316C3" w:rsidRDefault="00F744C5" w:rsidP="00F744C5">
      <w:pPr>
        <w:spacing w:line="240" w:lineRule="auto"/>
        <w:contextualSpacing/>
        <w:jc w:val="center"/>
        <w:rPr>
          <w:rFonts w:ascii="Times New Roman" w:hAnsi="Times New Roman" w:cs="Times New Roman"/>
          <w:b/>
          <w:sz w:val="28"/>
          <w:szCs w:val="28"/>
        </w:rPr>
      </w:pPr>
      <w:r w:rsidRPr="008316C3">
        <w:rPr>
          <w:rFonts w:ascii="Times New Roman" w:hAnsi="Times New Roman" w:cs="Times New Roman"/>
          <w:b/>
          <w:sz w:val="28"/>
          <w:szCs w:val="28"/>
        </w:rPr>
        <w:t>на 202</w:t>
      </w:r>
      <w:r w:rsidR="0089518B">
        <w:rPr>
          <w:rFonts w:ascii="Times New Roman" w:hAnsi="Times New Roman" w:cs="Times New Roman"/>
          <w:b/>
          <w:sz w:val="28"/>
          <w:szCs w:val="28"/>
        </w:rPr>
        <w:t>6</w:t>
      </w:r>
      <w:r w:rsidRPr="008316C3">
        <w:rPr>
          <w:rFonts w:ascii="Times New Roman" w:hAnsi="Times New Roman" w:cs="Times New Roman"/>
          <w:b/>
          <w:sz w:val="28"/>
          <w:szCs w:val="28"/>
        </w:rPr>
        <w:t xml:space="preserve"> год и на плановый период 202</w:t>
      </w:r>
      <w:r w:rsidR="0089518B">
        <w:rPr>
          <w:rFonts w:ascii="Times New Roman" w:hAnsi="Times New Roman" w:cs="Times New Roman"/>
          <w:b/>
          <w:sz w:val="28"/>
          <w:szCs w:val="28"/>
        </w:rPr>
        <w:t>7</w:t>
      </w:r>
      <w:r w:rsidRPr="008316C3">
        <w:rPr>
          <w:rFonts w:ascii="Times New Roman" w:hAnsi="Times New Roman" w:cs="Times New Roman"/>
          <w:b/>
          <w:sz w:val="28"/>
          <w:szCs w:val="28"/>
        </w:rPr>
        <w:t xml:space="preserve"> и 202</w:t>
      </w:r>
      <w:r w:rsidR="0089518B">
        <w:rPr>
          <w:rFonts w:ascii="Times New Roman" w:hAnsi="Times New Roman" w:cs="Times New Roman"/>
          <w:b/>
          <w:sz w:val="28"/>
          <w:szCs w:val="28"/>
        </w:rPr>
        <w:t>8</w:t>
      </w:r>
      <w:r w:rsidRPr="008316C3">
        <w:rPr>
          <w:rFonts w:ascii="Times New Roman" w:hAnsi="Times New Roman" w:cs="Times New Roman"/>
          <w:b/>
          <w:sz w:val="28"/>
          <w:szCs w:val="28"/>
        </w:rPr>
        <w:t xml:space="preserve"> годов</w:t>
      </w:r>
    </w:p>
    <w:p w:rsidR="00F744C5" w:rsidRDefault="00F744C5" w:rsidP="00F744C5">
      <w:pPr>
        <w:spacing w:line="240" w:lineRule="auto"/>
        <w:contextualSpacing/>
        <w:jc w:val="right"/>
        <w:rPr>
          <w:rFonts w:ascii="Times New Roman" w:hAnsi="Times New Roman" w:cs="Times New Roman"/>
          <w:sz w:val="28"/>
          <w:szCs w:val="28"/>
        </w:rPr>
      </w:pPr>
    </w:p>
    <w:p w:rsidR="00F744C5" w:rsidRPr="008316C3" w:rsidRDefault="00F744C5" w:rsidP="00F744C5">
      <w:pPr>
        <w:spacing w:line="240" w:lineRule="auto"/>
        <w:contextualSpacing/>
        <w:jc w:val="right"/>
        <w:rPr>
          <w:rFonts w:ascii="Times New Roman" w:hAnsi="Times New Roman" w:cs="Times New Roman"/>
          <w:sz w:val="24"/>
          <w:szCs w:val="24"/>
        </w:rPr>
      </w:pPr>
      <w:r w:rsidRPr="008316C3">
        <w:rPr>
          <w:rFonts w:ascii="Times New Roman" w:hAnsi="Times New Roman" w:cs="Times New Roman"/>
          <w:sz w:val="24"/>
          <w:szCs w:val="24"/>
        </w:rPr>
        <w:t>(тыс</w:t>
      </w:r>
      <w:proofErr w:type="gramStart"/>
      <w:r w:rsidRPr="008316C3">
        <w:rPr>
          <w:rFonts w:ascii="Times New Roman" w:hAnsi="Times New Roman" w:cs="Times New Roman"/>
          <w:sz w:val="24"/>
          <w:szCs w:val="24"/>
        </w:rPr>
        <w:t>.р</w:t>
      </w:r>
      <w:proofErr w:type="gramEnd"/>
      <w:r w:rsidRPr="008316C3">
        <w:rPr>
          <w:rFonts w:ascii="Times New Roman" w:hAnsi="Times New Roman" w:cs="Times New Roman"/>
          <w:sz w:val="24"/>
          <w:szCs w:val="24"/>
        </w:rPr>
        <w:t>ублей)</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9"/>
        <w:gridCol w:w="708"/>
        <w:gridCol w:w="709"/>
        <w:gridCol w:w="851"/>
        <w:gridCol w:w="1417"/>
        <w:gridCol w:w="1276"/>
        <w:gridCol w:w="1276"/>
      </w:tblGrid>
      <w:tr w:rsidR="00790FBE" w:rsidRPr="00017524" w:rsidTr="00790FBE">
        <w:trPr>
          <w:trHeight w:val="276"/>
          <w:tblHeader/>
        </w:trPr>
        <w:tc>
          <w:tcPr>
            <w:tcW w:w="8379" w:type="dxa"/>
            <w:vMerge w:val="restart"/>
            <w:shd w:val="clear" w:color="auto" w:fill="auto"/>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Наименование</w:t>
            </w:r>
          </w:p>
        </w:tc>
        <w:tc>
          <w:tcPr>
            <w:tcW w:w="708" w:type="dxa"/>
            <w:vMerge w:val="restart"/>
            <w:shd w:val="clear" w:color="auto" w:fill="auto"/>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 дел</w:t>
            </w:r>
          </w:p>
        </w:tc>
        <w:tc>
          <w:tcPr>
            <w:tcW w:w="709" w:type="dxa"/>
            <w:vMerge w:val="restart"/>
            <w:shd w:val="clear" w:color="auto" w:fill="auto"/>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Подраздел</w:t>
            </w:r>
          </w:p>
        </w:tc>
        <w:tc>
          <w:tcPr>
            <w:tcW w:w="851" w:type="dxa"/>
            <w:vMerge w:val="restart"/>
            <w:shd w:val="clear" w:color="auto" w:fill="auto"/>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расходов</w:t>
            </w:r>
          </w:p>
        </w:tc>
        <w:tc>
          <w:tcPr>
            <w:tcW w:w="1417" w:type="dxa"/>
            <w:vMerge w:val="restart"/>
            <w:shd w:val="clear" w:color="auto" w:fill="auto"/>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276" w:type="dxa"/>
            <w:vMerge w:val="restart"/>
            <w:shd w:val="clear" w:color="auto" w:fill="auto"/>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1276" w:type="dxa"/>
            <w:vMerge w:val="restart"/>
            <w:shd w:val="clear" w:color="auto" w:fill="auto"/>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790FBE" w:rsidRPr="00017524" w:rsidTr="00790FBE">
        <w:trPr>
          <w:trHeight w:val="276"/>
          <w:tblHeader/>
        </w:trPr>
        <w:tc>
          <w:tcPr>
            <w:tcW w:w="8379"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708"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851"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r>
      <w:tr w:rsidR="00790FBE" w:rsidRPr="00017524" w:rsidTr="00790FBE">
        <w:trPr>
          <w:trHeight w:val="276"/>
          <w:tblHeader/>
        </w:trPr>
        <w:tc>
          <w:tcPr>
            <w:tcW w:w="8379"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708"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709"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851"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1417"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c>
          <w:tcPr>
            <w:tcW w:w="1276" w:type="dxa"/>
            <w:vMerge/>
            <w:vAlign w:val="center"/>
            <w:hideMark/>
          </w:tcPr>
          <w:p w:rsidR="00790FBE" w:rsidRPr="00017524" w:rsidRDefault="00790FBE" w:rsidP="004C0804">
            <w:pPr>
              <w:spacing w:after="0" w:line="240" w:lineRule="auto"/>
              <w:rPr>
                <w:rFonts w:ascii="Times New Roman" w:eastAsia="Times New Roman" w:hAnsi="Times New Roman" w:cs="Times New Roman"/>
                <w:b/>
                <w:bCs/>
                <w:color w:val="000000"/>
                <w:sz w:val="24"/>
                <w:szCs w:val="24"/>
                <w:lang w:eastAsia="ru-RU"/>
              </w:rPr>
            </w:pPr>
          </w:p>
        </w:tc>
      </w:tr>
      <w:tr w:rsidR="00790FBE" w:rsidRPr="00017524" w:rsidTr="00790FBE">
        <w:trPr>
          <w:trHeight w:val="20"/>
        </w:trPr>
        <w:tc>
          <w:tcPr>
            <w:tcW w:w="8379" w:type="dxa"/>
            <w:shd w:val="clear" w:color="auto" w:fill="auto"/>
            <w:noWrap/>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Всего</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1 140 603,3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908 511,7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929 067,4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ОБЩЕГОСУДАРСТВЕННЫЕ ВОПРОСЫ</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136 147,3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91 828,1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91 828,5</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2 481,6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2 481,6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2 481,6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863,2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863,2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394,0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604,9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604,9</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469,2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258,3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258,3</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55 841,0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54 841,0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54 841,0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r w:rsidRPr="00017524">
              <w:rPr>
                <w:rFonts w:ascii="Times New Roman" w:eastAsia="Times New Roman" w:hAnsi="Times New Roman" w:cs="Times New Roman"/>
                <w:color w:val="000000"/>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lastRenderedPageBreak/>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49 930,5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49 930,5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49 930,5</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5 910,5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4 910,5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4 910,5</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Судебная система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65,9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06</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19 891,7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18 914,8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18 914,8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06</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17 677,2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17 078,6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17 078,6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06</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2 214,5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1 836,2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1 836,2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Резервные фонды</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1 900,0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500,0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1 900,0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500,0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Другие общегосударственные вопросы</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55 103,9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14 222,5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14 222,5</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13 080,1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13 080,1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13 080,1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41 963,8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1 082,4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1 082,4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35,0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35,0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35,0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НАЦИОНАЛЬНАЯ ОБОРОНА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1 163,1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1 292,0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1 632,2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1 163,1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1 292,0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1 632,2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548,4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548,4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548,4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017524">
              <w:rPr>
                <w:rFonts w:ascii="Times New Roman" w:eastAsia="Times New Roman" w:hAnsi="Times New Roman" w:cs="Times New Roman"/>
                <w:color w:val="000000"/>
                <w:sz w:val="24"/>
                <w:szCs w:val="24"/>
                <w:lang w:eastAsia="ru-RU"/>
              </w:rPr>
              <w:lastRenderedPageBreak/>
              <w:t>(муниципальных)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lastRenderedPageBreak/>
              <w:t>02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614,7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743,6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1 083,8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lastRenderedPageBreak/>
              <w:t>НАЦИОНАЛЬНАЯ БЕЗОПАСНОСТЬ И ПРАВООХРАНИТЕЛЬНАЯ ДЕЯТЕЛЬНОСТЬ</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03</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20 051,6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19 956,8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19 956,8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20 051,6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19 956,8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19 956,8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18 177,5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18 177,5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18 177,5</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1 679,1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1 579,3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1 579,3</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195,0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НАЦИОНАЛЬНАЯ ЭКОНОМИКА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40 874,4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40 246,9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44 798,3</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Сельское хозяйство и рыболовство</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7 807,1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7 807,0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7 822,4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6 276,3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6 276,3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6 276,3</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910,8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910,7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926,1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620,0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620,0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620,0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Водное хозяйство</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06</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06</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78,6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Транспорт</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08</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5 465,7</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08</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5 000,0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1 860,8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5 465,7</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Дорожное хозяйство (дорожные фонды)</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26 289,1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24 293,1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26 039,1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23 362,0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24 293,1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Связь и информатика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312,0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312,0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312,0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1 387,6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6 905,1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6 905,1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887,6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6 405,1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6 405,1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500,0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ЖИЛИЩНО-КОММУНАЛЬНОЕ ХОЗЯЙСТВО</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243 351,4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53 321,4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51 205,8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Жилищное хозяйство</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3 347,8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2 372,9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1 372,9</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3 347,8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2 372,9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1 372,9</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Коммунальное хозяйство</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200 697,5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20 592,6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19 412,1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7 006,4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1 180,5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191 351,4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2 339,7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19 412,1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19 412,1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Благоустройство</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27 309,0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18 358,8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18 423,7</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27 303,1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18 352,9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18 417,8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5,9</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11 997,1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11 997,1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11 997,1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11 994,6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11 994,6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11 994,6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05</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2,5</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ОБРАЗОВАНИЕ</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486 064,3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498 450,3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509 322,9</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Дошкольное образование</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146 557,1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151 278,7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154 400,3</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417,9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146 139,2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151 278,7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154 400,3</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Общее образование</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269 510,0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274 427,5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281 735,2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742,6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633,5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633,5</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1 908,8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266 858,6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273 794,0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281 101,7</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Дополнительное образование детей</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33 059,3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33 059,3</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33 059,3</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32 994,4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32 994,4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32 994,4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64,9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64,9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64,9</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Другие вопросы в области образования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36 937,9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39 684,8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40 128,1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22 605,1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22 605,1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22 605,7</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3 532,1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3 540,7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3 579,2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337,2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338,5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351,4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10 459,0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13 200,5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13 591,8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Иные бюджетные ассигнования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07</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09</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КУЛЬТУРА, КИНЕМАТОГРАФИЯ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08</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103 053,4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103 054,4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103 055,4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Культура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73 975,6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73 976,6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73 977,6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73 975,6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73 976,6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73 977,6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29 077,8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29 077,8</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29 077,8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17524">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lastRenderedPageBreak/>
              <w:t>08</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28 609,7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28 609,7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28 609,7</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08</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468,1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468,1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468,1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СОЦИАЛЬНАЯ ПОЛИТИКА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29 828,1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20 292,1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27 197,8</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Пенсионное обеспечение</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8 100,0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8 100,0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1 204,2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8 100,0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Социальное обеспечение населения</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3 666,0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261,0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261,0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234,0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234,0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3 432,0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27,0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27,0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Охрана семьи и детства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17 128,9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17 893,7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17 903,6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32,4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32,4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32,4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2 124,6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2 893,7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2 903,6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04</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400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14 971,9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14 967,6</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14 967,6</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06</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933,2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933,2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933,2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06</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370,0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370,0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370,0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06</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563,2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563,2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ФИЗИЧЕСКАЯ КУЛЬТУРА И СПОРТ</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70 356,7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70 356,7</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70 356,7</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Массовый спорт</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60 976,5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60 976,5</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60 976,5</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2 808,0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2 808,0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2 808,0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748,4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748,4</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748,4</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57 420,1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57 420,1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57 420,1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lastRenderedPageBreak/>
              <w:t>Спорт высших достижений</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9 380,2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11</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03</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9 380,2</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9 380,2</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СРЕДСТВА МАССОВОЙ ИНФОРМАЦИИ</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12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9 713,0</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b/>
                <w:bCs/>
                <w:color w:val="000000"/>
                <w:sz w:val="24"/>
                <w:szCs w:val="24"/>
                <w:lang w:eastAsia="ru-RU"/>
              </w:rPr>
            </w:pPr>
            <w:r w:rsidRPr="00017524">
              <w:rPr>
                <w:rFonts w:ascii="Times New Roman" w:eastAsia="Times New Roman" w:hAnsi="Times New Roman" w:cs="Times New Roman"/>
                <w:b/>
                <w:bCs/>
                <w:color w:val="000000"/>
                <w:sz w:val="24"/>
                <w:szCs w:val="24"/>
                <w:lang w:eastAsia="ru-RU"/>
              </w:rPr>
              <w:t>9 713,0</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Телевидение и радиовещание</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2 948,1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01</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2 948,1</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2 948,1</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Периодическая печать и издательства</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6 764,9</w:t>
            </w:r>
          </w:p>
        </w:tc>
      </w:tr>
      <w:tr w:rsidR="00790FBE" w:rsidRPr="00017524" w:rsidTr="00790FBE">
        <w:trPr>
          <w:trHeight w:val="20"/>
        </w:trPr>
        <w:tc>
          <w:tcPr>
            <w:tcW w:w="8379" w:type="dxa"/>
            <w:shd w:val="clear" w:color="auto" w:fill="auto"/>
            <w:vAlign w:val="center"/>
            <w:hideMark/>
          </w:tcPr>
          <w:p w:rsidR="00790FBE" w:rsidRPr="00017524" w:rsidRDefault="00790FBE" w:rsidP="00790FBE">
            <w:pPr>
              <w:spacing w:after="0" w:line="240" w:lineRule="auto"/>
              <w:jc w:val="both"/>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8"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12</w:t>
            </w:r>
          </w:p>
        </w:tc>
        <w:tc>
          <w:tcPr>
            <w:tcW w:w="709"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02</w:t>
            </w:r>
          </w:p>
        </w:tc>
        <w:tc>
          <w:tcPr>
            <w:tcW w:w="851"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600</w:t>
            </w:r>
          </w:p>
        </w:tc>
        <w:tc>
          <w:tcPr>
            <w:tcW w:w="1417"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6 764,9</w:t>
            </w:r>
          </w:p>
        </w:tc>
        <w:tc>
          <w:tcPr>
            <w:tcW w:w="1276" w:type="dxa"/>
            <w:shd w:val="clear" w:color="auto" w:fill="auto"/>
            <w:noWrap/>
            <w:vAlign w:val="center"/>
            <w:hideMark/>
          </w:tcPr>
          <w:p w:rsidR="00790FBE" w:rsidRPr="00017524" w:rsidRDefault="00790FBE" w:rsidP="004C0804">
            <w:pPr>
              <w:spacing w:after="0" w:line="240" w:lineRule="auto"/>
              <w:jc w:val="center"/>
              <w:rPr>
                <w:rFonts w:ascii="Times New Roman" w:eastAsia="Times New Roman" w:hAnsi="Times New Roman" w:cs="Times New Roman"/>
                <w:color w:val="000000"/>
                <w:sz w:val="24"/>
                <w:szCs w:val="24"/>
                <w:lang w:eastAsia="ru-RU"/>
              </w:rPr>
            </w:pPr>
            <w:r w:rsidRPr="00017524">
              <w:rPr>
                <w:rFonts w:ascii="Times New Roman" w:eastAsia="Times New Roman" w:hAnsi="Times New Roman" w:cs="Times New Roman"/>
                <w:color w:val="000000"/>
                <w:sz w:val="24"/>
                <w:szCs w:val="24"/>
                <w:lang w:eastAsia="ru-RU"/>
              </w:rPr>
              <w:t>6 764,9</w:t>
            </w:r>
          </w:p>
        </w:tc>
      </w:tr>
    </w:tbl>
    <w:p w:rsidR="00960D1D" w:rsidRDefault="00960D1D"/>
    <w:p w:rsidR="00F744C5" w:rsidRDefault="00F744C5"/>
    <w:p w:rsidR="00F744C5" w:rsidRDefault="00F744C5"/>
    <w:p w:rsidR="00F744C5" w:rsidRDefault="00F744C5"/>
    <w:p w:rsidR="00F744C5" w:rsidRDefault="00F744C5"/>
    <w:p w:rsidR="00F744C5" w:rsidRDefault="00F744C5"/>
    <w:p w:rsidR="00F744C5" w:rsidRDefault="00F744C5">
      <w:pPr>
        <w:sectPr w:rsidR="00F744C5" w:rsidSect="00960D1D">
          <w:pgSz w:w="16838" w:h="11906" w:orient="landscape"/>
          <w:pgMar w:top="1134" w:right="1134" w:bottom="851" w:left="1134" w:header="709" w:footer="709" w:gutter="0"/>
          <w:cols w:space="708"/>
          <w:docGrid w:linePitch="360"/>
        </w:sectPr>
      </w:pPr>
    </w:p>
    <w:p w:rsidR="00790FBE" w:rsidRPr="00790FBE" w:rsidRDefault="00790FBE" w:rsidP="00790FBE">
      <w:pPr>
        <w:contextualSpacing/>
        <w:jc w:val="right"/>
        <w:rPr>
          <w:rFonts w:ascii="Times New Roman" w:hAnsi="Times New Roman" w:cs="Times New Roman"/>
          <w:sz w:val="24"/>
          <w:szCs w:val="24"/>
        </w:rPr>
      </w:pPr>
      <w:r w:rsidRPr="00790FBE">
        <w:rPr>
          <w:rFonts w:ascii="Times New Roman" w:hAnsi="Times New Roman" w:cs="Times New Roman"/>
          <w:sz w:val="24"/>
          <w:szCs w:val="24"/>
        </w:rPr>
        <w:lastRenderedPageBreak/>
        <w:t>Приложение 6</w:t>
      </w:r>
    </w:p>
    <w:p w:rsidR="00790FBE" w:rsidRPr="00790FBE" w:rsidRDefault="00790FBE" w:rsidP="00790FBE">
      <w:pPr>
        <w:contextualSpacing/>
        <w:jc w:val="right"/>
        <w:rPr>
          <w:rFonts w:ascii="Times New Roman" w:hAnsi="Times New Roman" w:cs="Times New Roman"/>
          <w:sz w:val="24"/>
          <w:szCs w:val="24"/>
        </w:rPr>
      </w:pPr>
      <w:r w:rsidRPr="00790FBE">
        <w:rPr>
          <w:rFonts w:ascii="Times New Roman" w:hAnsi="Times New Roman" w:cs="Times New Roman"/>
          <w:sz w:val="24"/>
          <w:szCs w:val="24"/>
        </w:rPr>
        <w:t xml:space="preserve">к решению Совета депутатов </w:t>
      </w:r>
    </w:p>
    <w:p w:rsidR="00790FBE" w:rsidRPr="00790FBE" w:rsidRDefault="00790FBE" w:rsidP="00790FBE">
      <w:pPr>
        <w:contextualSpacing/>
        <w:jc w:val="right"/>
        <w:rPr>
          <w:rFonts w:ascii="Times New Roman" w:hAnsi="Times New Roman" w:cs="Times New Roman"/>
          <w:sz w:val="24"/>
          <w:szCs w:val="24"/>
        </w:rPr>
      </w:pPr>
      <w:r w:rsidRPr="00790FBE">
        <w:rPr>
          <w:rFonts w:ascii="Times New Roman" w:hAnsi="Times New Roman" w:cs="Times New Roman"/>
          <w:sz w:val="24"/>
          <w:szCs w:val="24"/>
        </w:rPr>
        <w:t xml:space="preserve">Шарангского муниципального округа </w:t>
      </w:r>
    </w:p>
    <w:p w:rsidR="00790FBE" w:rsidRPr="00790FBE" w:rsidRDefault="00790FBE" w:rsidP="00790FBE">
      <w:pPr>
        <w:contextualSpacing/>
        <w:jc w:val="right"/>
        <w:rPr>
          <w:rFonts w:ascii="Times New Roman" w:hAnsi="Times New Roman" w:cs="Times New Roman"/>
          <w:sz w:val="24"/>
          <w:szCs w:val="24"/>
        </w:rPr>
      </w:pPr>
      <w:r w:rsidRPr="00790FBE">
        <w:rPr>
          <w:rFonts w:ascii="Times New Roman" w:hAnsi="Times New Roman" w:cs="Times New Roman"/>
          <w:sz w:val="24"/>
          <w:szCs w:val="24"/>
        </w:rPr>
        <w:t xml:space="preserve">«О бюджете Шарангского муниципального округа </w:t>
      </w:r>
    </w:p>
    <w:p w:rsidR="00790FBE" w:rsidRPr="00790FBE" w:rsidRDefault="00790FBE" w:rsidP="00790FBE">
      <w:pPr>
        <w:contextualSpacing/>
        <w:jc w:val="right"/>
        <w:rPr>
          <w:rFonts w:ascii="Times New Roman" w:hAnsi="Times New Roman" w:cs="Times New Roman"/>
          <w:sz w:val="24"/>
          <w:szCs w:val="24"/>
        </w:rPr>
      </w:pPr>
      <w:r w:rsidRPr="00790FBE">
        <w:rPr>
          <w:rFonts w:ascii="Times New Roman" w:hAnsi="Times New Roman" w:cs="Times New Roman"/>
          <w:sz w:val="24"/>
          <w:szCs w:val="24"/>
        </w:rPr>
        <w:t>на 2026 год и на плановый период 2027 и 2028 годов»</w:t>
      </w:r>
    </w:p>
    <w:p w:rsidR="00790FBE" w:rsidRDefault="00790FBE" w:rsidP="00790FBE">
      <w:pPr>
        <w:tabs>
          <w:tab w:val="left" w:pos="567"/>
        </w:tabs>
        <w:jc w:val="right"/>
        <w:rPr>
          <w:sz w:val="28"/>
          <w:szCs w:val="28"/>
        </w:rPr>
      </w:pPr>
    </w:p>
    <w:p w:rsidR="00790FBE" w:rsidRDefault="00790FBE" w:rsidP="00790FBE"/>
    <w:p w:rsidR="00790FBE" w:rsidRDefault="00790FBE" w:rsidP="00790FBE">
      <w:pPr>
        <w:spacing w:line="240" w:lineRule="auto"/>
        <w:contextualSpacing/>
        <w:jc w:val="center"/>
        <w:rPr>
          <w:rFonts w:ascii="Times New Roman" w:hAnsi="Times New Roman" w:cs="Times New Roman"/>
          <w:b/>
          <w:sz w:val="28"/>
          <w:szCs w:val="28"/>
        </w:rPr>
      </w:pPr>
      <w:r w:rsidRPr="00790FBE">
        <w:rPr>
          <w:rFonts w:ascii="Times New Roman" w:hAnsi="Times New Roman" w:cs="Times New Roman"/>
          <w:b/>
          <w:bCs/>
          <w:sz w:val="28"/>
          <w:szCs w:val="28"/>
        </w:rPr>
        <w:t xml:space="preserve">Перечень </w:t>
      </w:r>
      <w:r w:rsidRPr="00790FBE">
        <w:rPr>
          <w:rFonts w:ascii="Times New Roman" w:hAnsi="Times New Roman" w:cs="Times New Roman"/>
          <w:b/>
          <w:sz w:val="28"/>
          <w:szCs w:val="28"/>
        </w:rPr>
        <w:t>публ</w:t>
      </w:r>
      <w:r>
        <w:rPr>
          <w:rFonts w:ascii="Times New Roman" w:hAnsi="Times New Roman" w:cs="Times New Roman"/>
          <w:b/>
          <w:sz w:val="28"/>
          <w:szCs w:val="28"/>
        </w:rPr>
        <w:t>ичных нормативных обязательств,</w:t>
      </w:r>
    </w:p>
    <w:p w:rsidR="00790FBE" w:rsidRPr="00790FBE" w:rsidRDefault="00790FBE" w:rsidP="00790FBE">
      <w:pPr>
        <w:spacing w:line="240" w:lineRule="auto"/>
        <w:contextualSpacing/>
        <w:jc w:val="center"/>
        <w:rPr>
          <w:rFonts w:ascii="Times New Roman" w:hAnsi="Times New Roman" w:cs="Times New Roman"/>
          <w:b/>
          <w:sz w:val="28"/>
          <w:szCs w:val="28"/>
        </w:rPr>
      </w:pPr>
      <w:r w:rsidRPr="00790FBE">
        <w:rPr>
          <w:rFonts w:ascii="Times New Roman" w:hAnsi="Times New Roman" w:cs="Times New Roman"/>
          <w:b/>
          <w:sz w:val="28"/>
          <w:szCs w:val="28"/>
        </w:rPr>
        <w:t>подлежащих исполнению за счет средств бюджета муниципального округа,</w:t>
      </w:r>
      <w:r w:rsidRPr="00790FBE">
        <w:rPr>
          <w:rFonts w:ascii="Times New Roman" w:hAnsi="Times New Roman" w:cs="Times New Roman"/>
          <w:sz w:val="28"/>
          <w:szCs w:val="28"/>
        </w:rPr>
        <w:t xml:space="preserve"> </w:t>
      </w:r>
      <w:r w:rsidRPr="00790FBE">
        <w:rPr>
          <w:rFonts w:ascii="Times New Roman" w:hAnsi="Times New Roman" w:cs="Times New Roman"/>
          <w:b/>
          <w:sz w:val="28"/>
          <w:szCs w:val="28"/>
        </w:rPr>
        <w:t>на 2026 год и на плановый период 2027 и 2028 годов</w:t>
      </w:r>
    </w:p>
    <w:p w:rsidR="00790FBE" w:rsidRDefault="00790FBE" w:rsidP="00790FBE">
      <w:pPr>
        <w:pStyle w:val="ConsPlusTitle"/>
        <w:widowControl/>
        <w:jc w:val="center"/>
        <w:rPr>
          <w:rFonts w:ascii="Times New Roman" w:hAnsi="Times New Roman" w:cs="Times New Roman"/>
          <w:b w:val="0"/>
          <w:bCs w:val="0"/>
          <w:sz w:val="28"/>
          <w:szCs w:val="28"/>
        </w:rPr>
      </w:pPr>
    </w:p>
    <w:p w:rsidR="00790FBE" w:rsidRPr="00790FBE" w:rsidRDefault="00790FBE" w:rsidP="00790FBE">
      <w:pPr>
        <w:pStyle w:val="ConsPlusTitle"/>
        <w:widowControl/>
        <w:jc w:val="center"/>
        <w:rPr>
          <w:rFonts w:ascii="Times New Roman" w:hAnsi="Times New Roman" w:cs="Times New Roman"/>
          <w:b w:val="0"/>
          <w:bCs w:val="0"/>
          <w:sz w:val="24"/>
          <w:szCs w:val="24"/>
        </w:rPr>
      </w:pPr>
    </w:p>
    <w:p w:rsidR="00790FBE" w:rsidRPr="00790FBE" w:rsidRDefault="00790FBE" w:rsidP="00790FBE">
      <w:pPr>
        <w:ind w:firstLine="360"/>
        <w:jc w:val="right"/>
        <w:rPr>
          <w:rFonts w:ascii="Times New Roman" w:hAnsi="Times New Roman" w:cs="Times New Roman"/>
          <w:sz w:val="24"/>
          <w:szCs w:val="24"/>
        </w:rPr>
      </w:pPr>
      <w:r w:rsidRPr="00790FBE">
        <w:rPr>
          <w:rFonts w:ascii="Times New Roman" w:hAnsi="Times New Roman" w:cs="Times New Roman"/>
          <w:sz w:val="24"/>
          <w:szCs w:val="24"/>
        </w:rPr>
        <w:t>( тыс. рублей)</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1"/>
        <w:gridCol w:w="1559"/>
        <w:gridCol w:w="1560"/>
        <w:gridCol w:w="1559"/>
      </w:tblGrid>
      <w:tr w:rsidR="00790FBE" w:rsidRPr="00790FBE" w:rsidTr="00790FBE">
        <w:trPr>
          <w:trHeight w:val="70"/>
          <w:tblHeader/>
        </w:trPr>
        <w:tc>
          <w:tcPr>
            <w:tcW w:w="5671" w:type="dxa"/>
            <w:tcBorders>
              <w:top w:val="single" w:sz="4" w:space="0" w:color="auto"/>
              <w:left w:val="single" w:sz="4" w:space="0" w:color="auto"/>
              <w:bottom w:val="single" w:sz="4" w:space="0" w:color="auto"/>
              <w:right w:val="single" w:sz="4" w:space="0" w:color="auto"/>
            </w:tcBorders>
            <w:vAlign w:val="center"/>
            <w:hideMark/>
          </w:tcPr>
          <w:p w:rsidR="00790FBE" w:rsidRPr="00790FBE" w:rsidRDefault="00790FBE" w:rsidP="004C0804">
            <w:pPr>
              <w:jc w:val="center"/>
              <w:rPr>
                <w:rFonts w:ascii="Times New Roman" w:hAnsi="Times New Roman" w:cs="Times New Roman"/>
                <w:b/>
                <w:sz w:val="24"/>
                <w:szCs w:val="24"/>
              </w:rPr>
            </w:pPr>
            <w:r w:rsidRPr="00790FBE">
              <w:rPr>
                <w:rFonts w:ascii="Times New Roman" w:hAnsi="Times New Roman" w:cs="Times New Roman"/>
                <w:b/>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0FBE" w:rsidRPr="00790FBE" w:rsidRDefault="00790FBE" w:rsidP="004C0804">
            <w:pPr>
              <w:jc w:val="center"/>
              <w:rPr>
                <w:rFonts w:ascii="Times New Roman" w:hAnsi="Times New Roman" w:cs="Times New Roman"/>
                <w:b/>
                <w:sz w:val="24"/>
                <w:szCs w:val="24"/>
              </w:rPr>
            </w:pPr>
            <w:r w:rsidRPr="00790FBE">
              <w:rPr>
                <w:rFonts w:ascii="Times New Roman" w:hAnsi="Times New Roman" w:cs="Times New Roman"/>
                <w:b/>
                <w:sz w:val="24"/>
                <w:szCs w:val="24"/>
              </w:rPr>
              <w:t>2026 год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790FBE" w:rsidRPr="00790FBE" w:rsidRDefault="00790FBE" w:rsidP="004C0804">
            <w:pPr>
              <w:jc w:val="center"/>
              <w:rPr>
                <w:rFonts w:ascii="Times New Roman" w:hAnsi="Times New Roman" w:cs="Times New Roman"/>
                <w:b/>
                <w:sz w:val="24"/>
                <w:szCs w:val="24"/>
              </w:rPr>
            </w:pPr>
            <w:r w:rsidRPr="00790FBE">
              <w:rPr>
                <w:rFonts w:ascii="Times New Roman" w:hAnsi="Times New Roman" w:cs="Times New Roman"/>
                <w:b/>
                <w:sz w:val="24"/>
                <w:szCs w:val="24"/>
              </w:rPr>
              <w:t>2027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0FBE" w:rsidRPr="00790FBE" w:rsidRDefault="00790FBE" w:rsidP="004C0804">
            <w:pPr>
              <w:jc w:val="center"/>
              <w:rPr>
                <w:rFonts w:ascii="Times New Roman" w:hAnsi="Times New Roman" w:cs="Times New Roman"/>
                <w:b/>
                <w:sz w:val="24"/>
                <w:szCs w:val="24"/>
              </w:rPr>
            </w:pPr>
            <w:r w:rsidRPr="00790FBE">
              <w:rPr>
                <w:rFonts w:ascii="Times New Roman" w:hAnsi="Times New Roman" w:cs="Times New Roman"/>
                <w:b/>
                <w:sz w:val="24"/>
                <w:szCs w:val="24"/>
              </w:rPr>
              <w:t>2028 год</w:t>
            </w:r>
          </w:p>
        </w:tc>
      </w:tr>
      <w:tr w:rsidR="00790FBE" w:rsidRPr="00790FBE" w:rsidTr="00790FBE">
        <w:trPr>
          <w:trHeight w:val="20"/>
          <w:tblHeader/>
        </w:trPr>
        <w:tc>
          <w:tcPr>
            <w:tcW w:w="5671" w:type="dxa"/>
            <w:tcBorders>
              <w:top w:val="single" w:sz="4" w:space="0" w:color="auto"/>
              <w:left w:val="single" w:sz="4" w:space="0" w:color="auto"/>
              <w:bottom w:val="single" w:sz="4" w:space="0" w:color="auto"/>
              <w:right w:val="single" w:sz="4" w:space="0" w:color="auto"/>
            </w:tcBorders>
            <w:vAlign w:val="center"/>
          </w:tcPr>
          <w:p w:rsidR="00790FBE" w:rsidRPr="00790FBE" w:rsidRDefault="00790FBE" w:rsidP="00790FBE">
            <w:pPr>
              <w:spacing w:line="240" w:lineRule="auto"/>
              <w:jc w:val="both"/>
              <w:rPr>
                <w:rFonts w:ascii="Times New Roman" w:hAnsi="Times New Roman" w:cs="Times New Roman"/>
                <w:sz w:val="24"/>
                <w:szCs w:val="24"/>
              </w:rPr>
            </w:pPr>
            <w:r w:rsidRPr="00790FBE">
              <w:rPr>
                <w:rFonts w:ascii="Times New Roman" w:hAnsi="Times New Roman" w:cs="Times New Roman"/>
                <w:sz w:val="24"/>
                <w:szCs w:val="24"/>
              </w:rPr>
              <w:t>1.Решение Сов</w:t>
            </w:r>
            <w:r>
              <w:rPr>
                <w:rFonts w:ascii="Times New Roman" w:hAnsi="Times New Roman" w:cs="Times New Roman"/>
                <w:sz w:val="24"/>
                <w:szCs w:val="24"/>
              </w:rPr>
              <w:t>ета депутатов Шарангского муниципального округа от 24.02.2026г. №</w:t>
            </w:r>
            <w:r w:rsidR="00E65027">
              <w:rPr>
                <w:rFonts w:ascii="Times New Roman" w:hAnsi="Times New Roman" w:cs="Times New Roman"/>
                <w:sz w:val="24"/>
                <w:szCs w:val="24"/>
              </w:rPr>
              <w:t xml:space="preserve">2 «О единовременной денежной выплате </w:t>
            </w:r>
            <w:r w:rsidR="00E65027" w:rsidRPr="00790FBE">
              <w:rPr>
                <w:rFonts w:ascii="Times New Roman" w:hAnsi="Times New Roman" w:cs="Times New Roman"/>
                <w:bCs/>
                <w:sz w:val="24"/>
                <w:szCs w:val="24"/>
              </w:rPr>
              <w:t>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00E65027">
              <w:rPr>
                <w:rFonts w:ascii="Times New Roman" w:hAnsi="Times New Roman" w:cs="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790FBE" w:rsidRPr="00E65027" w:rsidRDefault="00E65027" w:rsidP="00E65027">
            <w:pPr>
              <w:jc w:val="right"/>
              <w:rPr>
                <w:rFonts w:ascii="Times New Roman" w:hAnsi="Times New Roman" w:cs="Times New Roman"/>
                <w:sz w:val="24"/>
                <w:szCs w:val="24"/>
              </w:rPr>
            </w:pPr>
            <w:r w:rsidRPr="00E65027">
              <w:rPr>
                <w:rFonts w:ascii="Times New Roman" w:hAnsi="Times New Roman" w:cs="Times New Roman"/>
                <w:sz w:val="24"/>
                <w:szCs w:val="24"/>
              </w:rPr>
              <w:t>3 300,0</w:t>
            </w:r>
          </w:p>
        </w:tc>
        <w:tc>
          <w:tcPr>
            <w:tcW w:w="1560" w:type="dxa"/>
            <w:tcBorders>
              <w:top w:val="single" w:sz="4" w:space="0" w:color="auto"/>
              <w:left w:val="single" w:sz="4" w:space="0" w:color="auto"/>
              <w:bottom w:val="single" w:sz="4" w:space="0" w:color="auto"/>
              <w:right w:val="single" w:sz="4" w:space="0" w:color="auto"/>
            </w:tcBorders>
            <w:vAlign w:val="center"/>
          </w:tcPr>
          <w:p w:rsidR="00790FBE" w:rsidRPr="00E65027" w:rsidRDefault="00E65027" w:rsidP="00E65027">
            <w:pPr>
              <w:jc w:val="right"/>
              <w:rPr>
                <w:rFonts w:ascii="Times New Roman" w:hAnsi="Times New Roman" w:cs="Times New Roman"/>
                <w:sz w:val="24"/>
                <w:szCs w:val="24"/>
              </w:rPr>
            </w:pPr>
            <w:r w:rsidRPr="00E65027">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rsidR="00790FBE" w:rsidRPr="00E65027" w:rsidRDefault="00E65027" w:rsidP="00E65027">
            <w:pPr>
              <w:jc w:val="right"/>
              <w:rPr>
                <w:rFonts w:ascii="Times New Roman" w:hAnsi="Times New Roman" w:cs="Times New Roman"/>
                <w:sz w:val="24"/>
                <w:szCs w:val="24"/>
              </w:rPr>
            </w:pPr>
            <w:r w:rsidRPr="00E65027">
              <w:rPr>
                <w:rFonts w:ascii="Times New Roman" w:hAnsi="Times New Roman" w:cs="Times New Roman"/>
                <w:sz w:val="24"/>
                <w:szCs w:val="24"/>
              </w:rPr>
              <w:t>0,0</w:t>
            </w:r>
          </w:p>
        </w:tc>
      </w:tr>
      <w:tr w:rsidR="00790FBE" w:rsidRPr="00790FBE" w:rsidTr="00790FBE">
        <w:trPr>
          <w:trHeight w:val="20"/>
        </w:trPr>
        <w:tc>
          <w:tcPr>
            <w:tcW w:w="5671" w:type="dxa"/>
            <w:tcBorders>
              <w:top w:val="single" w:sz="4" w:space="0" w:color="auto"/>
              <w:left w:val="single" w:sz="4" w:space="0" w:color="auto"/>
              <w:bottom w:val="single" w:sz="4" w:space="0" w:color="auto"/>
              <w:right w:val="single" w:sz="4" w:space="0" w:color="auto"/>
            </w:tcBorders>
            <w:vAlign w:val="center"/>
          </w:tcPr>
          <w:p w:rsidR="00790FBE" w:rsidRPr="00790FBE" w:rsidRDefault="00790FBE" w:rsidP="00790FBE">
            <w:pPr>
              <w:pStyle w:val="ae"/>
              <w:numPr>
                <w:ilvl w:val="1"/>
                <w:numId w:val="3"/>
              </w:numPr>
              <w:spacing w:line="240" w:lineRule="auto"/>
              <w:ind w:left="0" w:firstLine="0"/>
              <w:jc w:val="both"/>
              <w:rPr>
                <w:rFonts w:ascii="Times New Roman" w:hAnsi="Times New Roman" w:cs="Times New Roman"/>
                <w:bCs/>
                <w:sz w:val="24"/>
                <w:szCs w:val="24"/>
              </w:rPr>
            </w:pPr>
            <w:r w:rsidRPr="00790FBE">
              <w:rPr>
                <w:rFonts w:ascii="Times New Roman" w:hAnsi="Times New Roman" w:cs="Times New Roman"/>
                <w:bCs/>
                <w:sz w:val="24"/>
                <w:szCs w:val="24"/>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559" w:type="dxa"/>
            <w:tcBorders>
              <w:top w:val="single" w:sz="4" w:space="0" w:color="auto"/>
              <w:left w:val="single" w:sz="4" w:space="0" w:color="auto"/>
              <w:bottom w:val="single" w:sz="4" w:space="0" w:color="auto"/>
              <w:right w:val="single" w:sz="4" w:space="0" w:color="auto"/>
            </w:tcBorders>
            <w:vAlign w:val="center"/>
          </w:tcPr>
          <w:p w:rsidR="00790FBE" w:rsidRPr="00790FBE" w:rsidRDefault="00790FBE" w:rsidP="004C0804">
            <w:pPr>
              <w:jc w:val="right"/>
              <w:rPr>
                <w:rFonts w:ascii="Times New Roman" w:hAnsi="Times New Roman" w:cs="Times New Roman"/>
                <w:bCs/>
                <w:sz w:val="24"/>
                <w:szCs w:val="24"/>
              </w:rPr>
            </w:pPr>
            <w:r w:rsidRPr="00790FBE">
              <w:rPr>
                <w:rFonts w:ascii="Times New Roman" w:hAnsi="Times New Roman" w:cs="Times New Roman"/>
                <w:bCs/>
                <w:sz w:val="24"/>
                <w:szCs w:val="24"/>
              </w:rPr>
              <w:t>3 300,0</w:t>
            </w:r>
          </w:p>
        </w:tc>
        <w:tc>
          <w:tcPr>
            <w:tcW w:w="1560" w:type="dxa"/>
            <w:tcBorders>
              <w:top w:val="single" w:sz="4" w:space="0" w:color="auto"/>
              <w:left w:val="single" w:sz="4" w:space="0" w:color="auto"/>
              <w:bottom w:val="single" w:sz="4" w:space="0" w:color="auto"/>
              <w:right w:val="single" w:sz="4" w:space="0" w:color="auto"/>
            </w:tcBorders>
            <w:vAlign w:val="center"/>
          </w:tcPr>
          <w:p w:rsidR="00790FBE" w:rsidRPr="00790FBE" w:rsidRDefault="00790FBE" w:rsidP="004C0804">
            <w:pPr>
              <w:jc w:val="right"/>
              <w:rPr>
                <w:rFonts w:ascii="Times New Roman" w:hAnsi="Times New Roman" w:cs="Times New Roman"/>
                <w:bCs/>
                <w:sz w:val="24"/>
                <w:szCs w:val="24"/>
              </w:rPr>
            </w:pPr>
            <w:r w:rsidRPr="00790FBE">
              <w:rPr>
                <w:rFonts w:ascii="Times New Roman" w:hAnsi="Times New Roman" w:cs="Times New Roman"/>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rsidR="00790FBE" w:rsidRPr="00790FBE" w:rsidRDefault="00790FBE" w:rsidP="004C0804">
            <w:pPr>
              <w:jc w:val="right"/>
              <w:rPr>
                <w:rFonts w:ascii="Times New Roman" w:hAnsi="Times New Roman" w:cs="Times New Roman"/>
                <w:bCs/>
                <w:sz w:val="24"/>
                <w:szCs w:val="24"/>
              </w:rPr>
            </w:pPr>
            <w:r w:rsidRPr="00790FBE">
              <w:rPr>
                <w:rFonts w:ascii="Times New Roman" w:hAnsi="Times New Roman" w:cs="Times New Roman"/>
                <w:bCs/>
                <w:sz w:val="24"/>
                <w:szCs w:val="24"/>
              </w:rPr>
              <w:t>0,0</w:t>
            </w:r>
          </w:p>
        </w:tc>
      </w:tr>
      <w:tr w:rsidR="00790FBE" w:rsidRPr="00790FBE" w:rsidTr="00790FBE">
        <w:tc>
          <w:tcPr>
            <w:tcW w:w="5671" w:type="dxa"/>
            <w:tcBorders>
              <w:top w:val="single" w:sz="4" w:space="0" w:color="auto"/>
              <w:left w:val="single" w:sz="4" w:space="0" w:color="auto"/>
              <w:bottom w:val="single" w:sz="4" w:space="0" w:color="auto"/>
              <w:right w:val="single" w:sz="4" w:space="0" w:color="auto"/>
            </w:tcBorders>
            <w:vAlign w:val="center"/>
            <w:hideMark/>
          </w:tcPr>
          <w:p w:rsidR="00790FBE" w:rsidRPr="00790FBE" w:rsidRDefault="00790FBE" w:rsidP="004C0804">
            <w:pPr>
              <w:rPr>
                <w:rFonts w:ascii="Times New Roman" w:hAnsi="Times New Roman" w:cs="Times New Roman"/>
                <w:bCs/>
                <w:sz w:val="24"/>
                <w:szCs w:val="24"/>
              </w:rPr>
            </w:pPr>
            <w:r w:rsidRPr="00790FBE">
              <w:rPr>
                <w:rFonts w:ascii="Times New Roman" w:hAnsi="Times New Roman" w:cs="Times New Roman"/>
                <w:b/>
                <w:bCs/>
                <w:sz w:val="24"/>
                <w:szCs w:val="24"/>
              </w:rPr>
              <w:t>ИТОГО</w:t>
            </w:r>
          </w:p>
        </w:tc>
        <w:tc>
          <w:tcPr>
            <w:tcW w:w="1559" w:type="dxa"/>
            <w:tcBorders>
              <w:top w:val="single" w:sz="4" w:space="0" w:color="auto"/>
              <w:left w:val="single" w:sz="4" w:space="0" w:color="auto"/>
              <w:bottom w:val="single" w:sz="4" w:space="0" w:color="auto"/>
              <w:right w:val="single" w:sz="4" w:space="0" w:color="auto"/>
            </w:tcBorders>
            <w:vAlign w:val="bottom"/>
            <w:hideMark/>
          </w:tcPr>
          <w:p w:rsidR="00790FBE" w:rsidRPr="00790FBE" w:rsidRDefault="00790FBE" w:rsidP="004C0804">
            <w:pPr>
              <w:jc w:val="right"/>
              <w:rPr>
                <w:rFonts w:ascii="Times New Roman" w:hAnsi="Times New Roman" w:cs="Times New Roman"/>
                <w:b/>
                <w:bCs/>
                <w:sz w:val="24"/>
                <w:szCs w:val="24"/>
              </w:rPr>
            </w:pPr>
            <w:r w:rsidRPr="00790FBE">
              <w:rPr>
                <w:rFonts w:ascii="Times New Roman" w:hAnsi="Times New Roman" w:cs="Times New Roman"/>
                <w:b/>
                <w:bCs/>
                <w:sz w:val="24"/>
                <w:szCs w:val="24"/>
              </w:rPr>
              <w:t>3 300,0</w:t>
            </w:r>
          </w:p>
        </w:tc>
        <w:tc>
          <w:tcPr>
            <w:tcW w:w="1560" w:type="dxa"/>
            <w:tcBorders>
              <w:top w:val="single" w:sz="4" w:space="0" w:color="auto"/>
              <w:left w:val="single" w:sz="4" w:space="0" w:color="auto"/>
              <w:bottom w:val="single" w:sz="4" w:space="0" w:color="auto"/>
              <w:right w:val="single" w:sz="4" w:space="0" w:color="auto"/>
            </w:tcBorders>
            <w:vAlign w:val="bottom"/>
            <w:hideMark/>
          </w:tcPr>
          <w:p w:rsidR="00790FBE" w:rsidRPr="00790FBE" w:rsidRDefault="00790FBE" w:rsidP="004C0804">
            <w:pPr>
              <w:jc w:val="right"/>
              <w:rPr>
                <w:rFonts w:ascii="Times New Roman" w:hAnsi="Times New Roman" w:cs="Times New Roman"/>
                <w:b/>
                <w:bCs/>
                <w:sz w:val="24"/>
                <w:szCs w:val="24"/>
              </w:rPr>
            </w:pPr>
            <w:r w:rsidRPr="00790FBE">
              <w:rPr>
                <w:rFonts w:ascii="Times New Roman" w:hAnsi="Times New Roman" w:cs="Times New Roman"/>
                <w:b/>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hideMark/>
          </w:tcPr>
          <w:p w:rsidR="00790FBE" w:rsidRPr="00790FBE" w:rsidRDefault="00790FBE" w:rsidP="004C0804">
            <w:pPr>
              <w:jc w:val="right"/>
              <w:rPr>
                <w:rFonts w:ascii="Times New Roman" w:hAnsi="Times New Roman" w:cs="Times New Roman"/>
                <w:b/>
                <w:bCs/>
                <w:sz w:val="24"/>
                <w:szCs w:val="24"/>
              </w:rPr>
            </w:pPr>
            <w:r w:rsidRPr="00790FBE">
              <w:rPr>
                <w:rFonts w:ascii="Times New Roman" w:hAnsi="Times New Roman" w:cs="Times New Roman"/>
                <w:b/>
                <w:bCs/>
                <w:sz w:val="24"/>
                <w:szCs w:val="24"/>
              </w:rPr>
              <w:t>0,0</w:t>
            </w:r>
          </w:p>
        </w:tc>
      </w:tr>
    </w:tbl>
    <w:p w:rsidR="00790FBE" w:rsidRPr="00790FBE" w:rsidRDefault="00790FBE" w:rsidP="00F744C5">
      <w:pPr>
        <w:spacing w:line="240" w:lineRule="auto"/>
        <w:contextualSpacing/>
        <w:jc w:val="right"/>
        <w:rPr>
          <w:rFonts w:ascii="Times New Roman" w:hAnsi="Times New Roman" w:cs="Times New Roman"/>
          <w:sz w:val="24"/>
          <w:szCs w:val="24"/>
        </w:rPr>
      </w:pPr>
    </w:p>
    <w:p w:rsidR="00790FBE" w:rsidRDefault="00790FBE" w:rsidP="00F744C5">
      <w:pPr>
        <w:spacing w:line="240" w:lineRule="auto"/>
        <w:contextualSpacing/>
        <w:jc w:val="right"/>
        <w:rPr>
          <w:rFonts w:ascii="Times New Roman" w:hAnsi="Times New Roman" w:cs="Times New Roman"/>
          <w:sz w:val="24"/>
          <w:szCs w:val="24"/>
        </w:rPr>
      </w:pPr>
    </w:p>
    <w:p w:rsidR="00790FBE" w:rsidRDefault="00790FBE"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E65027" w:rsidRDefault="00E65027" w:rsidP="00F744C5">
      <w:pPr>
        <w:spacing w:line="240" w:lineRule="auto"/>
        <w:contextualSpacing/>
        <w:jc w:val="right"/>
        <w:rPr>
          <w:rFonts w:ascii="Times New Roman" w:hAnsi="Times New Roman" w:cs="Times New Roman"/>
          <w:sz w:val="24"/>
          <w:szCs w:val="24"/>
        </w:rPr>
      </w:pPr>
    </w:p>
    <w:p w:rsidR="00790FBE" w:rsidRDefault="00790FBE" w:rsidP="00F744C5">
      <w:pPr>
        <w:spacing w:line="240" w:lineRule="auto"/>
        <w:contextualSpacing/>
        <w:jc w:val="right"/>
        <w:rPr>
          <w:rFonts w:ascii="Times New Roman" w:hAnsi="Times New Roman" w:cs="Times New Roman"/>
          <w:sz w:val="24"/>
          <w:szCs w:val="24"/>
        </w:rPr>
      </w:pPr>
    </w:p>
    <w:p w:rsidR="00790FBE" w:rsidRDefault="00790FBE" w:rsidP="00F744C5">
      <w:pPr>
        <w:spacing w:line="240" w:lineRule="auto"/>
        <w:contextualSpacing/>
        <w:jc w:val="right"/>
        <w:rPr>
          <w:rFonts w:ascii="Times New Roman" w:hAnsi="Times New Roman" w:cs="Times New Roman"/>
          <w:sz w:val="24"/>
          <w:szCs w:val="24"/>
        </w:rPr>
      </w:pPr>
    </w:p>
    <w:p w:rsidR="00790FBE" w:rsidRDefault="00790FBE" w:rsidP="00F744C5">
      <w:pPr>
        <w:spacing w:line="240" w:lineRule="auto"/>
        <w:contextualSpacing/>
        <w:jc w:val="right"/>
        <w:rPr>
          <w:rFonts w:ascii="Times New Roman" w:hAnsi="Times New Roman" w:cs="Times New Roman"/>
          <w:sz w:val="24"/>
          <w:szCs w:val="24"/>
        </w:rPr>
      </w:pP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lastRenderedPageBreak/>
        <w:t xml:space="preserve">Приложение </w:t>
      </w:r>
      <w:r w:rsidR="003E0E05">
        <w:rPr>
          <w:rFonts w:ascii="Times New Roman" w:hAnsi="Times New Roman" w:cs="Times New Roman"/>
          <w:sz w:val="24"/>
          <w:szCs w:val="24"/>
        </w:rPr>
        <w:t>7</w:t>
      </w: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t xml:space="preserve">к решению Совета депутатов </w:t>
      </w: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t xml:space="preserve">Шарангского муниципального округа </w:t>
      </w: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t xml:space="preserve">«О бюджете Шарангского муниципального округа </w:t>
      </w: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t>на 202</w:t>
      </w:r>
      <w:r w:rsidR="009200F7">
        <w:rPr>
          <w:rFonts w:ascii="Times New Roman" w:hAnsi="Times New Roman" w:cs="Times New Roman"/>
          <w:sz w:val="24"/>
          <w:szCs w:val="24"/>
        </w:rPr>
        <w:t>6</w:t>
      </w:r>
      <w:r w:rsidRPr="00D6600A">
        <w:rPr>
          <w:rFonts w:ascii="Times New Roman" w:hAnsi="Times New Roman" w:cs="Times New Roman"/>
          <w:sz w:val="24"/>
          <w:szCs w:val="24"/>
        </w:rPr>
        <w:t xml:space="preserve"> год и на плановый период 202</w:t>
      </w:r>
      <w:r w:rsidR="009200F7">
        <w:rPr>
          <w:rFonts w:ascii="Times New Roman" w:hAnsi="Times New Roman" w:cs="Times New Roman"/>
          <w:sz w:val="24"/>
          <w:szCs w:val="24"/>
        </w:rPr>
        <w:t>7</w:t>
      </w:r>
      <w:r w:rsidRPr="00D6600A">
        <w:rPr>
          <w:rFonts w:ascii="Times New Roman" w:hAnsi="Times New Roman" w:cs="Times New Roman"/>
          <w:sz w:val="24"/>
          <w:szCs w:val="24"/>
        </w:rPr>
        <w:t xml:space="preserve"> и 202</w:t>
      </w:r>
      <w:r w:rsidR="009200F7">
        <w:rPr>
          <w:rFonts w:ascii="Times New Roman" w:hAnsi="Times New Roman" w:cs="Times New Roman"/>
          <w:sz w:val="24"/>
          <w:szCs w:val="24"/>
        </w:rPr>
        <w:t>8</w:t>
      </w:r>
      <w:r w:rsidRPr="00D6600A">
        <w:rPr>
          <w:rFonts w:ascii="Times New Roman" w:hAnsi="Times New Roman" w:cs="Times New Roman"/>
          <w:sz w:val="24"/>
          <w:szCs w:val="24"/>
        </w:rPr>
        <w:t xml:space="preserve"> годов»</w:t>
      </w:r>
    </w:p>
    <w:p w:rsidR="00F744C5" w:rsidRDefault="00F744C5" w:rsidP="00F744C5">
      <w:pPr>
        <w:spacing w:line="240" w:lineRule="auto"/>
        <w:contextualSpacing/>
        <w:rPr>
          <w:rFonts w:ascii="Times New Roman" w:hAnsi="Times New Roman" w:cs="Times New Roman"/>
          <w:sz w:val="28"/>
          <w:szCs w:val="28"/>
        </w:rPr>
      </w:pPr>
    </w:p>
    <w:p w:rsidR="00F744C5" w:rsidRPr="001D3D4B" w:rsidRDefault="00F744C5" w:rsidP="00F744C5">
      <w:pPr>
        <w:spacing w:line="240" w:lineRule="auto"/>
        <w:contextualSpacing/>
        <w:jc w:val="center"/>
        <w:rPr>
          <w:rFonts w:ascii="Times New Roman" w:hAnsi="Times New Roman" w:cs="Times New Roman"/>
          <w:b/>
          <w:sz w:val="28"/>
          <w:szCs w:val="28"/>
        </w:rPr>
      </w:pPr>
      <w:r w:rsidRPr="001D3D4B">
        <w:rPr>
          <w:rFonts w:ascii="Times New Roman" w:hAnsi="Times New Roman" w:cs="Times New Roman"/>
          <w:b/>
          <w:sz w:val="28"/>
          <w:szCs w:val="28"/>
        </w:rPr>
        <w:t>Программа муниципальных внутренних заимствований</w:t>
      </w:r>
    </w:p>
    <w:p w:rsidR="00F744C5" w:rsidRPr="001D3D4B" w:rsidRDefault="00F744C5" w:rsidP="00F744C5">
      <w:pPr>
        <w:spacing w:line="240" w:lineRule="auto"/>
        <w:contextualSpacing/>
        <w:jc w:val="center"/>
        <w:rPr>
          <w:rFonts w:ascii="Times New Roman" w:hAnsi="Times New Roman" w:cs="Times New Roman"/>
          <w:b/>
          <w:sz w:val="28"/>
          <w:szCs w:val="28"/>
        </w:rPr>
      </w:pPr>
      <w:r w:rsidRPr="001D3D4B">
        <w:rPr>
          <w:rFonts w:ascii="Times New Roman" w:hAnsi="Times New Roman" w:cs="Times New Roman"/>
          <w:b/>
          <w:sz w:val="28"/>
          <w:szCs w:val="28"/>
        </w:rPr>
        <w:t>Шарангского муниципального округа</w:t>
      </w:r>
    </w:p>
    <w:p w:rsidR="00F744C5" w:rsidRDefault="00F744C5" w:rsidP="00F744C5">
      <w:pPr>
        <w:spacing w:line="240" w:lineRule="auto"/>
        <w:contextualSpacing/>
        <w:jc w:val="center"/>
        <w:rPr>
          <w:rFonts w:ascii="Times New Roman" w:hAnsi="Times New Roman" w:cs="Times New Roman"/>
          <w:b/>
          <w:sz w:val="28"/>
          <w:szCs w:val="28"/>
        </w:rPr>
      </w:pPr>
      <w:r w:rsidRPr="001D3D4B">
        <w:rPr>
          <w:rFonts w:ascii="Times New Roman" w:hAnsi="Times New Roman" w:cs="Times New Roman"/>
          <w:b/>
          <w:sz w:val="28"/>
          <w:szCs w:val="28"/>
        </w:rPr>
        <w:t>на 202</w:t>
      </w:r>
      <w:r w:rsidR="009200F7">
        <w:rPr>
          <w:rFonts w:ascii="Times New Roman" w:hAnsi="Times New Roman" w:cs="Times New Roman"/>
          <w:b/>
          <w:sz w:val="28"/>
          <w:szCs w:val="28"/>
        </w:rPr>
        <w:t>6</w:t>
      </w:r>
      <w:r w:rsidRPr="001D3D4B">
        <w:rPr>
          <w:rFonts w:ascii="Times New Roman" w:hAnsi="Times New Roman" w:cs="Times New Roman"/>
          <w:b/>
          <w:sz w:val="28"/>
          <w:szCs w:val="28"/>
        </w:rPr>
        <w:t xml:space="preserve"> год и на плановый период 202</w:t>
      </w:r>
      <w:r w:rsidR="009200F7">
        <w:rPr>
          <w:rFonts w:ascii="Times New Roman" w:hAnsi="Times New Roman" w:cs="Times New Roman"/>
          <w:b/>
          <w:sz w:val="28"/>
          <w:szCs w:val="28"/>
        </w:rPr>
        <w:t>7</w:t>
      </w:r>
      <w:r w:rsidRPr="001D3D4B">
        <w:rPr>
          <w:rFonts w:ascii="Times New Roman" w:hAnsi="Times New Roman" w:cs="Times New Roman"/>
          <w:b/>
          <w:sz w:val="28"/>
          <w:szCs w:val="28"/>
        </w:rPr>
        <w:t xml:space="preserve"> и 202</w:t>
      </w:r>
      <w:r w:rsidR="009200F7">
        <w:rPr>
          <w:rFonts w:ascii="Times New Roman" w:hAnsi="Times New Roman" w:cs="Times New Roman"/>
          <w:b/>
          <w:sz w:val="28"/>
          <w:szCs w:val="28"/>
        </w:rPr>
        <w:t>8</w:t>
      </w:r>
      <w:r w:rsidRPr="001D3D4B">
        <w:rPr>
          <w:rFonts w:ascii="Times New Roman" w:hAnsi="Times New Roman" w:cs="Times New Roman"/>
          <w:b/>
          <w:sz w:val="28"/>
          <w:szCs w:val="28"/>
        </w:rPr>
        <w:t xml:space="preserve"> годов</w:t>
      </w:r>
    </w:p>
    <w:p w:rsidR="00F744C5" w:rsidRDefault="00F744C5" w:rsidP="00F744C5">
      <w:pPr>
        <w:spacing w:line="240" w:lineRule="auto"/>
        <w:contextualSpacing/>
        <w:jc w:val="center"/>
        <w:rPr>
          <w:rFonts w:ascii="Times New Roman" w:hAnsi="Times New Roman" w:cs="Times New Roman"/>
          <w:sz w:val="28"/>
          <w:szCs w:val="28"/>
        </w:rPr>
      </w:pPr>
    </w:p>
    <w:tbl>
      <w:tblPr>
        <w:tblpPr w:leftFromText="180" w:rightFromText="180" w:vertAnchor="text" w:horzAnchor="margin" w:tblpXSpec="center" w:tblpY="28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059"/>
        <w:gridCol w:w="1250"/>
        <w:gridCol w:w="1461"/>
        <w:gridCol w:w="1559"/>
      </w:tblGrid>
      <w:tr w:rsidR="00F744C5" w:rsidRPr="0094719A" w:rsidTr="00965C22">
        <w:trPr>
          <w:trHeight w:val="20"/>
        </w:trPr>
        <w:tc>
          <w:tcPr>
            <w:tcW w:w="560" w:type="dxa"/>
            <w:vAlign w:val="center"/>
          </w:tcPr>
          <w:p w:rsidR="00F744C5" w:rsidRPr="0094719A" w:rsidRDefault="00F744C5" w:rsidP="006F3CA1">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 xml:space="preserve">№ </w:t>
            </w:r>
            <w:proofErr w:type="gramStart"/>
            <w:r w:rsidRPr="0094719A">
              <w:rPr>
                <w:rFonts w:ascii="Times New Roman" w:hAnsi="Times New Roman" w:cs="Times New Roman"/>
                <w:b/>
                <w:sz w:val="24"/>
                <w:szCs w:val="24"/>
              </w:rPr>
              <w:t>п</w:t>
            </w:r>
            <w:proofErr w:type="gramEnd"/>
            <w:r w:rsidRPr="0094719A">
              <w:rPr>
                <w:rFonts w:ascii="Times New Roman" w:hAnsi="Times New Roman" w:cs="Times New Roman"/>
                <w:b/>
                <w:sz w:val="24"/>
                <w:szCs w:val="24"/>
              </w:rPr>
              <w:t>/п</w:t>
            </w:r>
          </w:p>
        </w:tc>
        <w:tc>
          <w:tcPr>
            <w:tcW w:w="5059" w:type="dxa"/>
            <w:vAlign w:val="center"/>
          </w:tcPr>
          <w:p w:rsidR="00F744C5" w:rsidRPr="0094719A" w:rsidRDefault="00F744C5" w:rsidP="006F3CA1">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Перечень муниципальных внутренних заимствований</w:t>
            </w:r>
          </w:p>
        </w:tc>
        <w:tc>
          <w:tcPr>
            <w:tcW w:w="1250" w:type="dxa"/>
            <w:vAlign w:val="center"/>
          </w:tcPr>
          <w:p w:rsidR="00F744C5" w:rsidRPr="0094719A" w:rsidRDefault="00F744C5" w:rsidP="009200F7">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202</w:t>
            </w:r>
            <w:r w:rsidR="009200F7">
              <w:rPr>
                <w:rFonts w:ascii="Times New Roman" w:hAnsi="Times New Roman" w:cs="Times New Roman"/>
                <w:b/>
                <w:sz w:val="24"/>
                <w:szCs w:val="24"/>
              </w:rPr>
              <w:t>6</w:t>
            </w:r>
            <w:r w:rsidRPr="0094719A">
              <w:rPr>
                <w:rFonts w:ascii="Times New Roman" w:hAnsi="Times New Roman" w:cs="Times New Roman"/>
                <w:b/>
                <w:sz w:val="24"/>
                <w:szCs w:val="24"/>
              </w:rPr>
              <w:t xml:space="preserve"> год</w:t>
            </w:r>
          </w:p>
        </w:tc>
        <w:tc>
          <w:tcPr>
            <w:tcW w:w="1461" w:type="dxa"/>
            <w:vAlign w:val="center"/>
          </w:tcPr>
          <w:p w:rsidR="00F744C5" w:rsidRPr="0094719A" w:rsidRDefault="00F744C5" w:rsidP="009200F7">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202</w:t>
            </w:r>
            <w:r w:rsidR="009200F7">
              <w:rPr>
                <w:rFonts w:ascii="Times New Roman" w:hAnsi="Times New Roman" w:cs="Times New Roman"/>
                <w:b/>
                <w:sz w:val="24"/>
                <w:szCs w:val="24"/>
              </w:rPr>
              <w:t>7</w:t>
            </w:r>
            <w:r w:rsidRPr="0094719A">
              <w:rPr>
                <w:rFonts w:ascii="Times New Roman" w:hAnsi="Times New Roman" w:cs="Times New Roman"/>
                <w:b/>
                <w:sz w:val="24"/>
                <w:szCs w:val="24"/>
              </w:rPr>
              <w:t xml:space="preserve"> год</w:t>
            </w:r>
          </w:p>
        </w:tc>
        <w:tc>
          <w:tcPr>
            <w:tcW w:w="1559" w:type="dxa"/>
            <w:vAlign w:val="center"/>
          </w:tcPr>
          <w:p w:rsidR="00F744C5" w:rsidRPr="0094719A" w:rsidRDefault="00F744C5" w:rsidP="009200F7">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202</w:t>
            </w:r>
            <w:r w:rsidR="009200F7">
              <w:rPr>
                <w:rFonts w:ascii="Times New Roman" w:hAnsi="Times New Roman" w:cs="Times New Roman"/>
                <w:b/>
                <w:sz w:val="24"/>
                <w:szCs w:val="24"/>
              </w:rPr>
              <w:t>8</w:t>
            </w:r>
            <w:r w:rsidRPr="0094719A">
              <w:rPr>
                <w:rFonts w:ascii="Times New Roman" w:hAnsi="Times New Roman" w:cs="Times New Roman"/>
                <w:b/>
                <w:sz w:val="24"/>
                <w:szCs w:val="24"/>
              </w:rPr>
              <w:t xml:space="preserve"> год</w:t>
            </w: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b/>
                <w:sz w:val="24"/>
                <w:szCs w:val="24"/>
              </w:rPr>
            </w:pPr>
          </w:p>
        </w:tc>
        <w:tc>
          <w:tcPr>
            <w:tcW w:w="5059" w:type="dxa"/>
          </w:tcPr>
          <w:p w:rsidR="00F744C5" w:rsidRPr="0094719A" w:rsidRDefault="00F744C5" w:rsidP="006F3CA1">
            <w:pPr>
              <w:spacing w:after="0"/>
              <w:jc w:val="both"/>
              <w:rPr>
                <w:rFonts w:ascii="Times New Roman" w:hAnsi="Times New Roman" w:cs="Times New Roman"/>
                <w:b/>
                <w:sz w:val="24"/>
                <w:szCs w:val="24"/>
              </w:rPr>
            </w:pPr>
            <w:r w:rsidRPr="0094719A">
              <w:rPr>
                <w:rFonts w:ascii="Times New Roman" w:hAnsi="Times New Roman" w:cs="Times New Roman"/>
                <w:b/>
                <w:sz w:val="24"/>
                <w:szCs w:val="24"/>
              </w:rPr>
              <w:t>Муниципальные внутренние заимствования,</w:t>
            </w:r>
          </w:p>
        </w:tc>
        <w:tc>
          <w:tcPr>
            <w:tcW w:w="1250" w:type="dxa"/>
            <w:vAlign w:val="center"/>
          </w:tcPr>
          <w:p w:rsidR="00F744C5" w:rsidRPr="0094719A" w:rsidRDefault="00F744C5" w:rsidP="006F3CA1">
            <w:pPr>
              <w:spacing w:after="0"/>
              <w:jc w:val="right"/>
              <w:rPr>
                <w:rFonts w:ascii="Times New Roman" w:hAnsi="Times New Roman" w:cs="Times New Roman"/>
                <w:b/>
                <w:sz w:val="24"/>
                <w:szCs w:val="24"/>
              </w:rPr>
            </w:pPr>
            <w:r w:rsidRPr="0094719A">
              <w:rPr>
                <w:rFonts w:ascii="Times New Roman" w:hAnsi="Times New Roman" w:cs="Times New Roman"/>
                <w:b/>
                <w:sz w:val="24"/>
                <w:szCs w:val="24"/>
              </w:rPr>
              <w:t>-</w:t>
            </w:r>
          </w:p>
        </w:tc>
        <w:tc>
          <w:tcPr>
            <w:tcW w:w="1461" w:type="dxa"/>
            <w:vAlign w:val="center"/>
          </w:tcPr>
          <w:p w:rsidR="00F744C5" w:rsidRPr="0094719A" w:rsidRDefault="00F744C5" w:rsidP="006F3CA1">
            <w:pPr>
              <w:spacing w:after="0"/>
              <w:jc w:val="right"/>
              <w:rPr>
                <w:rFonts w:ascii="Times New Roman" w:hAnsi="Times New Roman" w:cs="Times New Roman"/>
                <w:b/>
                <w:sz w:val="24"/>
                <w:szCs w:val="24"/>
              </w:rPr>
            </w:pPr>
            <w:r w:rsidRPr="0094719A">
              <w:rPr>
                <w:rFonts w:ascii="Times New Roman" w:hAnsi="Times New Roman" w:cs="Times New Roman"/>
                <w:b/>
                <w:sz w:val="24"/>
                <w:szCs w:val="24"/>
              </w:rPr>
              <w:t>-</w:t>
            </w:r>
          </w:p>
        </w:tc>
        <w:tc>
          <w:tcPr>
            <w:tcW w:w="1559" w:type="dxa"/>
            <w:vAlign w:val="center"/>
          </w:tcPr>
          <w:p w:rsidR="00F744C5" w:rsidRPr="0094719A" w:rsidRDefault="00F744C5" w:rsidP="006F3CA1">
            <w:pPr>
              <w:spacing w:after="0"/>
              <w:jc w:val="right"/>
              <w:rPr>
                <w:rFonts w:ascii="Times New Roman" w:hAnsi="Times New Roman" w:cs="Times New Roman"/>
                <w:b/>
                <w:sz w:val="24"/>
                <w:szCs w:val="24"/>
              </w:rPr>
            </w:pPr>
            <w:r w:rsidRPr="0094719A">
              <w:rPr>
                <w:rFonts w:ascii="Times New Roman" w:hAnsi="Times New Roman" w:cs="Times New Roman"/>
                <w:b/>
                <w:sz w:val="24"/>
                <w:szCs w:val="24"/>
              </w:rPr>
              <w:t>-</w:t>
            </w: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b/>
                <w:sz w:val="24"/>
                <w:szCs w:val="24"/>
              </w:rPr>
            </w:pPr>
          </w:p>
        </w:tc>
        <w:tc>
          <w:tcPr>
            <w:tcW w:w="5059" w:type="dxa"/>
          </w:tcPr>
          <w:p w:rsidR="00F744C5" w:rsidRPr="0094719A" w:rsidRDefault="00F744C5" w:rsidP="006F3CA1">
            <w:pPr>
              <w:spacing w:after="0"/>
              <w:jc w:val="both"/>
              <w:rPr>
                <w:rFonts w:ascii="Times New Roman" w:hAnsi="Times New Roman" w:cs="Times New Roman"/>
                <w:b/>
                <w:sz w:val="24"/>
                <w:szCs w:val="24"/>
                <w:lang w:val="en-US"/>
              </w:rPr>
            </w:pPr>
            <w:r w:rsidRPr="0094719A">
              <w:rPr>
                <w:rFonts w:ascii="Times New Roman" w:hAnsi="Times New Roman" w:cs="Times New Roman"/>
                <w:b/>
                <w:sz w:val="24"/>
                <w:szCs w:val="24"/>
              </w:rPr>
              <w:t>в том числе</w:t>
            </w:r>
            <w:r w:rsidRPr="0094719A">
              <w:rPr>
                <w:rFonts w:ascii="Times New Roman" w:hAnsi="Times New Roman" w:cs="Times New Roman"/>
                <w:b/>
                <w:sz w:val="24"/>
                <w:szCs w:val="24"/>
                <w:lang w:val="en-US"/>
              </w:rPr>
              <w:t>:</w:t>
            </w:r>
          </w:p>
        </w:tc>
        <w:tc>
          <w:tcPr>
            <w:tcW w:w="1250" w:type="dxa"/>
          </w:tcPr>
          <w:p w:rsidR="00F744C5" w:rsidRPr="0094719A" w:rsidRDefault="00F744C5" w:rsidP="006F3CA1">
            <w:pPr>
              <w:spacing w:after="0"/>
              <w:jc w:val="right"/>
              <w:rPr>
                <w:rFonts w:ascii="Times New Roman" w:hAnsi="Times New Roman" w:cs="Times New Roman"/>
                <w:b/>
                <w:sz w:val="24"/>
                <w:szCs w:val="24"/>
              </w:rPr>
            </w:pPr>
          </w:p>
        </w:tc>
        <w:tc>
          <w:tcPr>
            <w:tcW w:w="1461" w:type="dxa"/>
          </w:tcPr>
          <w:p w:rsidR="00F744C5" w:rsidRPr="0094719A" w:rsidRDefault="00F744C5" w:rsidP="006F3CA1">
            <w:pPr>
              <w:spacing w:after="0"/>
              <w:jc w:val="right"/>
              <w:rPr>
                <w:rFonts w:ascii="Times New Roman" w:hAnsi="Times New Roman" w:cs="Times New Roman"/>
                <w:b/>
                <w:sz w:val="24"/>
                <w:szCs w:val="24"/>
              </w:rPr>
            </w:pPr>
          </w:p>
        </w:tc>
        <w:tc>
          <w:tcPr>
            <w:tcW w:w="1559" w:type="dxa"/>
          </w:tcPr>
          <w:p w:rsidR="00F744C5" w:rsidRPr="0094719A" w:rsidRDefault="00F744C5" w:rsidP="006F3CA1">
            <w:pPr>
              <w:spacing w:after="0"/>
              <w:jc w:val="right"/>
              <w:rPr>
                <w:rFonts w:ascii="Times New Roman" w:hAnsi="Times New Roman" w:cs="Times New Roman"/>
                <w:b/>
                <w:sz w:val="24"/>
                <w:szCs w:val="24"/>
              </w:rPr>
            </w:pP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059" w:type="dxa"/>
          </w:tcPr>
          <w:p w:rsidR="00F744C5" w:rsidRPr="0094719A" w:rsidRDefault="00F744C5" w:rsidP="006F3CA1">
            <w:pPr>
              <w:spacing w:after="0"/>
              <w:jc w:val="both"/>
              <w:rPr>
                <w:rFonts w:ascii="Times New Roman" w:hAnsi="Times New Roman" w:cs="Times New Roman"/>
                <w:sz w:val="24"/>
                <w:szCs w:val="24"/>
              </w:rPr>
            </w:pPr>
            <w:r w:rsidRPr="0094719A">
              <w:rPr>
                <w:rFonts w:ascii="Times New Roman" w:hAnsi="Times New Roman" w:cs="Times New Roman"/>
                <w:sz w:val="24"/>
                <w:szCs w:val="24"/>
              </w:rPr>
              <w:t>Муниципальные ценные бумаги</w:t>
            </w:r>
          </w:p>
        </w:tc>
        <w:tc>
          <w:tcPr>
            <w:tcW w:w="1250" w:type="dxa"/>
            <w:vAlign w:val="center"/>
          </w:tcPr>
          <w:p w:rsidR="00F744C5" w:rsidRPr="0094719A" w:rsidRDefault="00F744C5" w:rsidP="006F3CA1">
            <w:pPr>
              <w:spacing w:after="0"/>
              <w:jc w:val="right"/>
              <w:rPr>
                <w:rFonts w:ascii="Times New Roman" w:hAnsi="Times New Roman" w:cs="Times New Roman"/>
                <w:sz w:val="24"/>
                <w:szCs w:val="24"/>
              </w:rPr>
            </w:pPr>
          </w:p>
        </w:tc>
        <w:tc>
          <w:tcPr>
            <w:tcW w:w="1461" w:type="dxa"/>
            <w:vAlign w:val="center"/>
          </w:tcPr>
          <w:p w:rsidR="00F744C5" w:rsidRPr="0094719A" w:rsidRDefault="00F744C5" w:rsidP="006F3CA1">
            <w:pPr>
              <w:spacing w:after="0"/>
              <w:jc w:val="right"/>
              <w:rPr>
                <w:rFonts w:ascii="Times New Roman" w:hAnsi="Times New Roman" w:cs="Times New Roman"/>
                <w:sz w:val="24"/>
                <w:szCs w:val="24"/>
              </w:rPr>
            </w:pPr>
          </w:p>
        </w:tc>
        <w:tc>
          <w:tcPr>
            <w:tcW w:w="1559" w:type="dxa"/>
            <w:vAlign w:val="center"/>
          </w:tcPr>
          <w:p w:rsidR="00F744C5" w:rsidRPr="0094719A" w:rsidRDefault="00F744C5" w:rsidP="006F3CA1">
            <w:pPr>
              <w:spacing w:after="0"/>
              <w:jc w:val="right"/>
              <w:rPr>
                <w:rFonts w:ascii="Times New Roman" w:hAnsi="Times New Roman" w:cs="Times New Roman"/>
                <w:sz w:val="24"/>
                <w:szCs w:val="24"/>
              </w:rPr>
            </w:pP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059" w:type="dxa"/>
          </w:tcPr>
          <w:p w:rsidR="00F744C5" w:rsidRPr="0094719A" w:rsidRDefault="00F744C5" w:rsidP="006F3CA1">
            <w:pPr>
              <w:spacing w:after="0"/>
              <w:jc w:val="both"/>
              <w:rPr>
                <w:rFonts w:ascii="Times New Roman" w:hAnsi="Times New Roman" w:cs="Times New Roman"/>
                <w:sz w:val="24"/>
                <w:szCs w:val="24"/>
              </w:rPr>
            </w:pPr>
            <w:r w:rsidRPr="0094719A">
              <w:rPr>
                <w:rFonts w:ascii="Times New Roman" w:hAnsi="Times New Roman" w:cs="Times New Roman"/>
                <w:sz w:val="24"/>
                <w:szCs w:val="24"/>
              </w:rPr>
              <w:t>Кредиты, привлеченные от кредитных организаций</w:t>
            </w:r>
          </w:p>
        </w:tc>
        <w:tc>
          <w:tcPr>
            <w:tcW w:w="1250" w:type="dxa"/>
            <w:vAlign w:val="center"/>
          </w:tcPr>
          <w:p w:rsidR="00F744C5" w:rsidRPr="0094719A" w:rsidRDefault="00F744C5" w:rsidP="006F3CA1">
            <w:pPr>
              <w:spacing w:after="0"/>
              <w:jc w:val="right"/>
              <w:rPr>
                <w:rFonts w:ascii="Times New Roman" w:hAnsi="Times New Roman" w:cs="Times New Roman"/>
                <w:sz w:val="24"/>
                <w:szCs w:val="24"/>
              </w:rPr>
            </w:pPr>
          </w:p>
        </w:tc>
        <w:tc>
          <w:tcPr>
            <w:tcW w:w="1461" w:type="dxa"/>
            <w:vAlign w:val="center"/>
          </w:tcPr>
          <w:p w:rsidR="00F744C5" w:rsidRPr="0094719A" w:rsidRDefault="00F744C5" w:rsidP="006F3CA1">
            <w:pPr>
              <w:spacing w:after="0"/>
              <w:jc w:val="right"/>
              <w:rPr>
                <w:rFonts w:ascii="Times New Roman" w:hAnsi="Times New Roman" w:cs="Times New Roman"/>
                <w:sz w:val="24"/>
                <w:szCs w:val="24"/>
              </w:rPr>
            </w:pPr>
          </w:p>
        </w:tc>
        <w:tc>
          <w:tcPr>
            <w:tcW w:w="1559" w:type="dxa"/>
            <w:vAlign w:val="center"/>
          </w:tcPr>
          <w:p w:rsidR="00F744C5" w:rsidRPr="0094719A" w:rsidRDefault="00F744C5" w:rsidP="006F3CA1">
            <w:pPr>
              <w:spacing w:after="0"/>
              <w:jc w:val="right"/>
              <w:rPr>
                <w:rFonts w:ascii="Times New Roman" w:hAnsi="Times New Roman" w:cs="Times New Roman"/>
                <w:sz w:val="24"/>
                <w:szCs w:val="24"/>
              </w:rPr>
            </w:pP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059" w:type="dxa"/>
          </w:tcPr>
          <w:p w:rsidR="00F744C5" w:rsidRPr="0094719A" w:rsidRDefault="00F744C5" w:rsidP="006F3CA1">
            <w:pPr>
              <w:spacing w:after="0"/>
              <w:jc w:val="both"/>
              <w:rPr>
                <w:rFonts w:ascii="Times New Roman" w:hAnsi="Times New Roman" w:cs="Times New Roman"/>
                <w:sz w:val="24"/>
                <w:szCs w:val="24"/>
              </w:rPr>
            </w:pPr>
            <w:r w:rsidRPr="0094719A">
              <w:rPr>
                <w:rFonts w:ascii="Times New Roman" w:hAnsi="Times New Roman" w:cs="Times New Roman"/>
                <w:sz w:val="24"/>
                <w:szCs w:val="24"/>
              </w:rPr>
              <w:t>Бюджетные кредиты, привлеченные из других бюджетов бюджетной системы Российской Федерации</w:t>
            </w:r>
          </w:p>
        </w:tc>
        <w:tc>
          <w:tcPr>
            <w:tcW w:w="1250" w:type="dxa"/>
            <w:vAlign w:val="center"/>
          </w:tcPr>
          <w:p w:rsidR="00F744C5" w:rsidRPr="0094719A" w:rsidRDefault="00F744C5" w:rsidP="006F3CA1">
            <w:pPr>
              <w:spacing w:after="0"/>
              <w:jc w:val="right"/>
              <w:rPr>
                <w:rFonts w:ascii="Times New Roman" w:hAnsi="Times New Roman" w:cs="Times New Roman"/>
                <w:sz w:val="24"/>
                <w:szCs w:val="24"/>
              </w:rPr>
            </w:pPr>
          </w:p>
        </w:tc>
        <w:tc>
          <w:tcPr>
            <w:tcW w:w="1461" w:type="dxa"/>
            <w:vAlign w:val="center"/>
          </w:tcPr>
          <w:p w:rsidR="00F744C5" w:rsidRPr="0094719A" w:rsidRDefault="00F744C5" w:rsidP="006F3CA1">
            <w:pPr>
              <w:spacing w:after="0"/>
              <w:jc w:val="right"/>
              <w:rPr>
                <w:rFonts w:ascii="Times New Roman" w:hAnsi="Times New Roman" w:cs="Times New Roman"/>
                <w:sz w:val="24"/>
                <w:szCs w:val="24"/>
              </w:rPr>
            </w:pPr>
          </w:p>
        </w:tc>
        <w:tc>
          <w:tcPr>
            <w:tcW w:w="1559" w:type="dxa"/>
            <w:vAlign w:val="center"/>
          </w:tcPr>
          <w:p w:rsidR="00F744C5" w:rsidRPr="0094719A" w:rsidRDefault="00F744C5" w:rsidP="006F3CA1">
            <w:pPr>
              <w:spacing w:after="0"/>
              <w:jc w:val="right"/>
              <w:rPr>
                <w:rFonts w:ascii="Times New Roman" w:hAnsi="Times New Roman" w:cs="Times New Roman"/>
                <w:sz w:val="24"/>
                <w:szCs w:val="24"/>
              </w:rPr>
            </w:pPr>
          </w:p>
        </w:tc>
      </w:tr>
    </w:tbl>
    <w:p w:rsidR="00F744C5" w:rsidRDefault="00F744C5" w:rsidP="00F744C5">
      <w:pPr>
        <w:spacing w:line="240" w:lineRule="auto"/>
        <w:contextualSpacing/>
        <w:jc w:val="right"/>
        <w:rPr>
          <w:rFonts w:ascii="Times New Roman" w:hAnsi="Times New Roman" w:cs="Times New Roman"/>
          <w:sz w:val="24"/>
          <w:szCs w:val="24"/>
        </w:rPr>
      </w:pPr>
      <w:r w:rsidRPr="001D3D4B">
        <w:rPr>
          <w:rFonts w:ascii="Times New Roman" w:hAnsi="Times New Roman" w:cs="Times New Roman"/>
          <w:sz w:val="24"/>
          <w:szCs w:val="24"/>
        </w:rPr>
        <w:t xml:space="preserve"> (тыс</w:t>
      </w:r>
      <w:proofErr w:type="gramStart"/>
      <w:r w:rsidRPr="001D3D4B">
        <w:rPr>
          <w:rFonts w:ascii="Times New Roman" w:hAnsi="Times New Roman" w:cs="Times New Roman"/>
          <w:sz w:val="24"/>
          <w:szCs w:val="24"/>
        </w:rPr>
        <w:t>.р</w:t>
      </w:r>
      <w:proofErr w:type="gramEnd"/>
      <w:r w:rsidRPr="001D3D4B">
        <w:rPr>
          <w:rFonts w:ascii="Times New Roman" w:hAnsi="Times New Roman" w:cs="Times New Roman"/>
          <w:sz w:val="24"/>
          <w:szCs w:val="24"/>
        </w:rPr>
        <w:t>ублей)</w:t>
      </w:r>
    </w:p>
    <w:p w:rsidR="00F744C5" w:rsidRDefault="00F744C5"/>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9460B6" w:rsidRDefault="009460B6"/>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3E0E05">
        <w:rPr>
          <w:rFonts w:ascii="Times New Roman" w:hAnsi="Times New Roman" w:cs="Times New Roman"/>
          <w:sz w:val="24"/>
          <w:szCs w:val="24"/>
        </w:rPr>
        <w:t>8</w:t>
      </w:r>
    </w:p>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к решению Совета депутатов </w:t>
      </w:r>
    </w:p>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Шарангского муниципального округа </w:t>
      </w:r>
    </w:p>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«О бюджете Шарангского муниципального округа </w:t>
      </w:r>
    </w:p>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на 202</w:t>
      </w:r>
      <w:r w:rsidR="00B53107">
        <w:rPr>
          <w:rFonts w:ascii="Times New Roman" w:hAnsi="Times New Roman" w:cs="Times New Roman"/>
          <w:sz w:val="24"/>
          <w:szCs w:val="24"/>
        </w:rPr>
        <w:t>6</w:t>
      </w:r>
      <w:r>
        <w:rPr>
          <w:rFonts w:ascii="Times New Roman" w:hAnsi="Times New Roman" w:cs="Times New Roman"/>
          <w:sz w:val="24"/>
          <w:szCs w:val="24"/>
        </w:rPr>
        <w:t xml:space="preserve"> год и на плановый период 202</w:t>
      </w:r>
      <w:r w:rsidR="00B53107">
        <w:rPr>
          <w:rFonts w:ascii="Times New Roman" w:hAnsi="Times New Roman" w:cs="Times New Roman"/>
          <w:sz w:val="24"/>
          <w:szCs w:val="24"/>
        </w:rPr>
        <w:t>7</w:t>
      </w:r>
      <w:r>
        <w:rPr>
          <w:rFonts w:ascii="Times New Roman" w:hAnsi="Times New Roman" w:cs="Times New Roman"/>
          <w:sz w:val="24"/>
          <w:szCs w:val="24"/>
        </w:rPr>
        <w:t xml:space="preserve"> и 202</w:t>
      </w:r>
      <w:r w:rsidR="00B53107">
        <w:rPr>
          <w:rFonts w:ascii="Times New Roman" w:hAnsi="Times New Roman" w:cs="Times New Roman"/>
          <w:sz w:val="24"/>
          <w:szCs w:val="24"/>
        </w:rPr>
        <w:t>8</w:t>
      </w:r>
      <w:r>
        <w:rPr>
          <w:rFonts w:ascii="Times New Roman" w:hAnsi="Times New Roman" w:cs="Times New Roman"/>
          <w:sz w:val="24"/>
          <w:szCs w:val="24"/>
        </w:rPr>
        <w:t xml:space="preserve"> годов»</w:t>
      </w:r>
    </w:p>
    <w:p w:rsidR="004C5BF0" w:rsidRDefault="004C5BF0" w:rsidP="004C5BF0">
      <w:pPr>
        <w:spacing w:line="240" w:lineRule="auto"/>
        <w:contextualSpacing/>
        <w:jc w:val="right"/>
        <w:rPr>
          <w:rFonts w:ascii="Times New Roman" w:hAnsi="Times New Roman" w:cs="Times New Roman"/>
          <w:sz w:val="28"/>
          <w:szCs w:val="28"/>
        </w:rPr>
      </w:pPr>
    </w:p>
    <w:p w:rsidR="004C5BF0" w:rsidRPr="00A01462" w:rsidRDefault="004C5BF0" w:rsidP="004C5BF0">
      <w:pPr>
        <w:spacing w:line="240" w:lineRule="auto"/>
        <w:contextualSpacing/>
        <w:jc w:val="center"/>
        <w:rPr>
          <w:rFonts w:ascii="Times New Roman" w:hAnsi="Times New Roman" w:cs="Times New Roman"/>
          <w:b/>
          <w:sz w:val="28"/>
          <w:szCs w:val="28"/>
        </w:rPr>
      </w:pPr>
      <w:r w:rsidRPr="00A01462">
        <w:rPr>
          <w:rFonts w:ascii="Times New Roman" w:hAnsi="Times New Roman" w:cs="Times New Roman"/>
          <w:b/>
          <w:sz w:val="28"/>
          <w:szCs w:val="28"/>
        </w:rPr>
        <w:t>Программ</w:t>
      </w:r>
      <w:r>
        <w:rPr>
          <w:rFonts w:ascii="Times New Roman" w:hAnsi="Times New Roman" w:cs="Times New Roman"/>
          <w:b/>
          <w:sz w:val="28"/>
          <w:szCs w:val="28"/>
        </w:rPr>
        <w:t>а</w:t>
      </w:r>
      <w:r w:rsidRPr="00A01462">
        <w:rPr>
          <w:rFonts w:ascii="Times New Roman" w:hAnsi="Times New Roman" w:cs="Times New Roman"/>
          <w:b/>
          <w:sz w:val="28"/>
          <w:szCs w:val="28"/>
        </w:rPr>
        <w:t xml:space="preserve"> муниципальных гарантий</w:t>
      </w:r>
    </w:p>
    <w:p w:rsidR="004C5BF0" w:rsidRPr="00A01462" w:rsidRDefault="004C5BF0" w:rsidP="004C5BF0">
      <w:pPr>
        <w:spacing w:line="240" w:lineRule="auto"/>
        <w:contextualSpacing/>
        <w:jc w:val="center"/>
        <w:rPr>
          <w:rFonts w:ascii="Times New Roman" w:hAnsi="Times New Roman" w:cs="Times New Roman"/>
          <w:b/>
          <w:sz w:val="28"/>
          <w:szCs w:val="28"/>
        </w:rPr>
      </w:pPr>
      <w:r w:rsidRPr="00A01462">
        <w:rPr>
          <w:rFonts w:ascii="Times New Roman" w:hAnsi="Times New Roman" w:cs="Times New Roman"/>
          <w:b/>
          <w:sz w:val="28"/>
          <w:szCs w:val="28"/>
        </w:rPr>
        <w:t>Шарангского муниципального округа в валюте Российской Федерации</w:t>
      </w:r>
    </w:p>
    <w:p w:rsidR="004C5BF0" w:rsidRDefault="004C5BF0" w:rsidP="004C5BF0">
      <w:pPr>
        <w:spacing w:line="240" w:lineRule="auto"/>
        <w:contextualSpacing/>
        <w:jc w:val="center"/>
        <w:rPr>
          <w:rFonts w:ascii="Times New Roman" w:hAnsi="Times New Roman" w:cs="Times New Roman"/>
          <w:b/>
          <w:sz w:val="28"/>
          <w:szCs w:val="28"/>
        </w:rPr>
      </w:pPr>
      <w:r w:rsidRPr="00A01462">
        <w:rPr>
          <w:rFonts w:ascii="Times New Roman" w:hAnsi="Times New Roman" w:cs="Times New Roman"/>
          <w:b/>
          <w:sz w:val="28"/>
          <w:szCs w:val="28"/>
        </w:rPr>
        <w:t>на 202</w:t>
      </w:r>
      <w:r w:rsidR="00B53107">
        <w:rPr>
          <w:rFonts w:ascii="Times New Roman" w:hAnsi="Times New Roman" w:cs="Times New Roman"/>
          <w:b/>
          <w:sz w:val="28"/>
          <w:szCs w:val="28"/>
        </w:rPr>
        <w:t>6</w:t>
      </w:r>
      <w:r w:rsidRPr="00A01462">
        <w:rPr>
          <w:rFonts w:ascii="Times New Roman" w:hAnsi="Times New Roman" w:cs="Times New Roman"/>
          <w:b/>
          <w:sz w:val="28"/>
          <w:szCs w:val="28"/>
        </w:rPr>
        <w:t xml:space="preserve"> год и на плановый период 202</w:t>
      </w:r>
      <w:r w:rsidR="00B53107">
        <w:rPr>
          <w:rFonts w:ascii="Times New Roman" w:hAnsi="Times New Roman" w:cs="Times New Roman"/>
          <w:b/>
          <w:sz w:val="28"/>
          <w:szCs w:val="28"/>
        </w:rPr>
        <w:t>7</w:t>
      </w:r>
      <w:r w:rsidRPr="00A01462">
        <w:rPr>
          <w:rFonts w:ascii="Times New Roman" w:hAnsi="Times New Roman" w:cs="Times New Roman"/>
          <w:b/>
          <w:sz w:val="28"/>
          <w:szCs w:val="28"/>
        </w:rPr>
        <w:t xml:space="preserve"> и 202</w:t>
      </w:r>
      <w:r w:rsidR="00B53107">
        <w:rPr>
          <w:rFonts w:ascii="Times New Roman" w:hAnsi="Times New Roman" w:cs="Times New Roman"/>
          <w:b/>
          <w:sz w:val="28"/>
          <w:szCs w:val="28"/>
        </w:rPr>
        <w:t>8</w:t>
      </w:r>
      <w:r>
        <w:rPr>
          <w:rFonts w:ascii="Times New Roman" w:hAnsi="Times New Roman" w:cs="Times New Roman"/>
          <w:b/>
          <w:sz w:val="28"/>
          <w:szCs w:val="28"/>
        </w:rPr>
        <w:t xml:space="preserve"> годов</w:t>
      </w:r>
    </w:p>
    <w:p w:rsidR="004C5BF0" w:rsidRDefault="004C5BF0" w:rsidP="004C5BF0">
      <w:pPr>
        <w:spacing w:line="240" w:lineRule="auto"/>
        <w:contextualSpacing/>
        <w:jc w:val="center"/>
        <w:rPr>
          <w:rFonts w:ascii="Times New Roman" w:hAnsi="Times New Roman" w:cs="Times New Roman"/>
          <w:b/>
          <w:sz w:val="28"/>
          <w:szCs w:val="28"/>
        </w:rPr>
      </w:pPr>
    </w:p>
    <w:p w:rsidR="004C5BF0" w:rsidRDefault="004C5BF0" w:rsidP="004C5BF0">
      <w:pPr>
        <w:pStyle w:val="a8"/>
        <w:rPr>
          <w:b w:val="0"/>
        </w:rPr>
      </w:pPr>
      <w:r w:rsidRPr="000022BD">
        <w:rPr>
          <w:b w:val="0"/>
        </w:rPr>
        <w:t xml:space="preserve">Перечень муниципальных гарантий </w:t>
      </w:r>
    </w:p>
    <w:p w:rsidR="004C5BF0" w:rsidRPr="000022BD" w:rsidRDefault="004C5BF0" w:rsidP="004C5BF0">
      <w:pPr>
        <w:pStyle w:val="a8"/>
        <w:rPr>
          <w:b w:val="0"/>
        </w:rPr>
      </w:pPr>
      <w:r w:rsidRPr="000022BD">
        <w:rPr>
          <w:b w:val="0"/>
        </w:rPr>
        <w:t xml:space="preserve">Шарангского муниципального округа, </w:t>
      </w:r>
    </w:p>
    <w:p w:rsidR="004C5BF0" w:rsidRPr="000022BD" w:rsidRDefault="004C5BF0" w:rsidP="004C5BF0">
      <w:pPr>
        <w:pStyle w:val="a8"/>
        <w:rPr>
          <w:b w:val="0"/>
          <w:szCs w:val="28"/>
        </w:rPr>
      </w:pPr>
      <w:r w:rsidRPr="000022BD">
        <w:rPr>
          <w:b w:val="0"/>
        </w:rPr>
        <w:t>подлежащих предоставлению в 202</w:t>
      </w:r>
      <w:r w:rsidR="00B53107">
        <w:rPr>
          <w:b w:val="0"/>
        </w:rPr>
        <w:t>6</w:t>
      </w:r>
      <w:r w:rsidRPr="000022BD">
        <w:rPr>
          <w:b w:val="0"/>
        </w:rPr>
        <w:t>-202</w:t>
      </w:r>
      <w:r w:rsidR="00B53107">
        <w:rPr>
          <w:b w:val="0"/>
        </w:rPr>
        <w:t>8</w:t>
      </w:r>
      <w:r w:rsidRPr="000022BD">
        <w:rPr>
          <w:b w:val="0"/>
        </w:rPr>
        <w:t xml:space="preserve"> годах</w:t>
      </w:r>
    </w:p>
    <w:p w:rsidR="004C5BF0" w:rsidRPr="000022BD" w:rsidRDefault="004C5BF0" w:rsidP="004C5BF0">
      <w:pPr>
        <w:ind w:firstLine="360"/>
        <w:jc w:val="right"/>
        <w:rPr>
          <w:sz w:val="16"/>
          <w:szCs w:val="16"/>
        </w:rPr>
      </w:pPr>
    </w:p>
    <w:p w:rsidR="004C5BF0" w:rsidRPr="001846F2" w:rsidRDefault="004C5BF0" w:rsidP="004C5BF0">
      <w:pPr>
        <w:ind w:firstLine="360"/>
        <w:jc w:val="right"/>
        <w:rPr>
          <w:rFonts w:ascii="Times New Roman" w:hAnsi="Times New Roman" w:cs="Times New Roman"/>
          <w:sz w:val="24"/>
          <w:szCs w:val="24"/>
        </w:rPr>
      </w:pPr>
      <w:r>
        <w:rPr>
          <w:rFonts w:ascii="Times New Roman" w:hAnsi="Times New Roman" w:cs="Times New Roman"/>
          <w:sz w:val="24"/>
          <w:szCs w:val="24"/>
        </w:rPr>
        <w:t>(</w:t>
      </w:r>
      <w:r w:rsidRPr="001846F2">
        <w:rPr>
          <w:rFonts w:ascii="Times New Roman" w:hAnsi="Times New Roman" w:cs="Times New Roman"/>
          <w:sz w:val="24"/>
          <w:szCs w:val="24"/>
        </w:rPr>
        <w:t>тыс. рублей)</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559"/>
        <w:gridCol w:w="992"/>
        <w:gridCol w:w="852"/>
        <w:gridCol w:w="708"/>
        <w:gridCol w:w="709"/>
        <w:gridCol w:w="1559"/>
        <w:gridCol w:w="1985"/>
      </w:tblGrid>
      <w:tr w:rsidR="004C5BF0" w:rsidRPr="00284502" w:rsidTr="00FC32CD">
        <w:tc>
          <w:tcPr>
            <w:tcW w:w="425" w:type="dxa"/>
            <w:vMerge w:val="restart"/>
          </w:tcPr>
          <w:p w:rsidR="004C5BF0" w:rsidRDefault="004C5BF0" w:rsidP="006F3CA1">
            <w:pPr>
              <w:pStyle w:val="Times12"/>
              <w:ind w:left="-108" w:right="-108" w:firstLine="0"/>
              <w:jc w:val="center"/>
              <w:rPr>
                <w:sz w:val="22"/>
                <w:szCs w:val="22"/>
              </w:rPr>
            </w:pPr>
            <w:r w:rsidRPr="00284502">
              <w:rPr>
                <w:sz w:val="22"/>
                <w:szCs w:val="22"/>
              </w:rPr>
              <w:t>№</w:t>
            </w:r>
          </w:p>
          <w:p w:rsidR="004C5BF0" w:rsidRPr="00284502" w:rsidRDefault="004C5BF0" w:rsidP="006F3CA1">
            <w:pPr>
              <w:pStyle w:val="Times12"/>
              <w:ind w:left="-108" w:right="-108" w:firstLine="0"/>
              <w:jc w:val="center"/>
              <w:rPr>
                <w:sz w:val="22"/>
                <w:szCs w:val="22"/>
              </w:rPr>
            </w:pPr>
            <w:proofErr w:type="gramStart"/>
            <w:r w:rsidRPr="00284502">
              <w:rPr>
                <w:sz w:val="22"/>
                <w:szCs w:val="22"/>
              </w:rPr>
              <w:t>п</w:t>
            </w:r>
            <w:proofErr w:type="gramEnd"/>
            <w:r w:rsidRPr="00284502">
              <w:rPr>
                <w:sz w:val="22"/>
                <w:szCs w:val="22"/>
              </w:rPr>
              <w:t>/п</w:t>
            </w:r>
          </w:p>
        </w:tc>
        <w:tc>
          <w:tcPr>
            <w:tcW w:w="1701" w:type="dxa"/>
            <w:vMerge w:val="restart"/>
          </w:tcPr>
          <w:p w:rsidR="004C5BF0" w:rsidRPr="00284502" w:rsidRDefault="004C5BF0" w:rsidP="006F3CA1">
            <w:pPr>
              <w:pStyle w:val="Times12"/>
              <w:ind w:left="-108" w:firstLine="0"/>
              <w:jc w:val="center"/>
              <w:rPr>
                <w:sz w:val="22"/>
                <w:szCs w:val="22"/>
              </w:rPr>
            </w:pPr>
            <w:r w:rsidRPr="00284502">
              <w:rPr>
                <w:sz w:val="22"/>
                <w:szCs w:val="22"/>
              </w:rPr>
              <w:t>Направление (цель) гарантирования</w:t>
            </w:r>
          </w:p>
        </w:tc>
        <w:tc>
          <w:tcPr>
            <w:tcW w:w="1559" w:type="dxa"/>
            <w:vMerge w:val="restart"/>
          </w:tcPr>
          <w:p w:rsidR="004C5BF0" w:rsidRPr="00284502" w:rsidRDefault="004C5BF0" w:rsidP="006F3CA1">
            <w:pPr>
              <w:pStyle w:val="Times12"/>
              <w:ind w:firstLine="0"/>
              <w:jc w:val="center"/>
              <w:rPr>
                <w:sz w:val="22"/>
                <w:szCs w:val="22"/>
              </w:rPr>
            </w:pPr>
            <w:r w:rsidRPr="00284502">
              <w:rPr>
                <w:sz w:val="22"/>
                <w:szCs w:val="22"/>
              </w:rPr>
              <w:t xml:space="preserve">Категория </w:t>
            </w:r>
            <w:r>
              <w:rPr>
                <w:sz w:val="22"/>
                <w:szCs w:val="22"/>
              </w:rPr>
              <w:t xml:space="preserve">              </w:t>
            </w:r>
            <w:r w:rsidRPr="00284502">
              <w:rPr>
                <w:sz w:val="22"/>
                <w:szCs w:val="22"/>
              </w:rPr>
              <w:t>и (или) наименование принципала</w:t>
            </w:r>
          </w:p>
        </w:tc>
        <w:tc>
          <w:tcPr>
            <w:tcW w:w="3261" w:type="dxa"/>
            <w:gridSpan w:val="4"/>
          </w:tcPr>
          <w:p w:rsidR="004C5BF0" w:rsidRPr="00284502" w:rsidRDefault="004C5BF0" w:rsidP="006F3CA1">
            <w:pPr>
              <w:pStyle w:val="Times12"/>
              <w:ind w:firstLine="0"/>
              <w:jc w:val="center"/>
              <w:rPr>
                <w:sz w:val="22"/>
                <w:szCs w:val="22"/>
              </w:rPr>
            </w:pPr>
            <w:r>
              <w:rPr>
                <w:sz w:val="22"/>
                <w:szCs w:val="22"/>
              </w:rPr>
              <w:t>Объем муниципальных  гарантий Шарангского муниципального округа</w:t>
            </w:r>
          </w:p>
        </w:tc>
        <w:tc>
          <w:tcPr>
            <w:tcW w:w="1559" w:type="dxa"/>
            <w:vMerge w:val="restart"/>
          </w:tcPr>
          <w:p w:rsidR="004C5BF0" w:rsidRPr="00284502" w:rsidRDefault="004C5BF0" w:rsidP="006F3CA1">
            <w:pPr>
              <w:pStyle w:val="Times12"/>
              <w:ind w:firstLine="0"/>
              <w:jc w:val="center"/>
              <w:rPr>
                <w:sz w:val="22"/>
                <w:szCs w:val="22"/>
              </w:rPr>
            </w:pPr>
            <w:r w:rsidRPr="00284502">
              <w:rPr>
                <w:sz w:val="22"/>
                <w:szCs w:val="22"/>
              </w:rPr>
              <w:t>Наличие (отсутствие) права регрессного требования</w:t>
            </w:r>
          </w:p>
        </w:tc>
        <w:tc>
          <w:tcPr>
            <w:tcW w:w="1985" w:type="dxa"/>
            <w:vMerge w:val="restart"/>
          </w:tcPr>
          <w:p w:rsidR="004C5BF0" w:rsidRPr="00284502" w:rsidRDefault="004C5BF0" w:rsidP="006F3CA1">
            <w:pPr>
              <w:pStyle w:val="Times12"/>
              <w:ind w:left="-133" w:right="-108" w:firstLine="0"/>
              <w:jc w:val="center"/>
              <w:rPr>
                <w:sz w:val="22"/>
                <w:szCs w:val="22"/>
              </w:rPr>
            </w:pPr>
            <w:r w:rsidRPr="00284502">
              <w:rPr>
                <w:sz w:val="22"/>
                <w:szCs w:val="22"/>
              </w:rPr>
              <w:t>Иные условия предоставле</w:t>
            </w:r>
            <w:r>
              <w:rPr>
                <w:sz w:val="22"/>
                <w:szCs w:val="22"/>
              </w:rPr>
              <w:t>ния и исполнения муниципальных гарантий Шарангского муниципального округа</w:t>
            </w:r>
          </w:p>
        </w:tc>
      </w:tr>
      <w:tr w:rsidR="004C5BF0" w:rsidRPr="00284502" w:rsidTr="00FC32CD">
        <w:tc>
          <w:tcPr>
            <w:tcW w:w="425" w:type="dxa"/>
            <w:vMerge/>
          </w:tcPr>
          <w:p w:rsidR="004C5BF0" w:rsidRPr="00284502" w:rsidRDefault="004C5BF0" w:rsidP="006F3CA1">
            <w:pPr>
              <w:pStyle w:val="Times12"/>
              <w:ind w:firstLine="0"/>
              <w:jc w:val="center"/>
              <w:rPr>
                <w:sz w:val="22"/>
                <w:szCs w:val="22"/>
              </w:rPr>
            </w:pPr>
          </w:p>
        </w:tc>
        <w:tc>
          <w:tcPr>
            <w:tcW w:w="1701" w:type="dxa"/>
            <w:vMerge/>
          </w:tcPr>
          <w:p w:rsidR="004C5BF0" w:rsidRPr="00284502" w:rsidRDefault="004C5BF0" w:rsidP="006F3CA1">
            <w:pPr>
              <w:pStyle w:val="Times12"/>
              <w:ind w:firstLine="0"/>
              <w:jc w:val="center"/>
              <w:rPr>
                <w:sz w:val="22"/>
                <w:szCs w:val="22"/>
              </w:rPr>
            </w:pPr>
          </w:p>
        </w:tc>
        <w:tc>
          <w:tcPr>
            <w:tcW w:w="1559" w:type="dxa"/>
            <w:vMerge/>
          </w:tcPr>
          <w:p w:rsidR="004C5BF0" w:rsidRPr="00284502" w:rsidRDefault="004C5BF0" w:rsidP="006F3CA1">
            <w:pPr>
              <w:pStyle w:val="Times12"/>
              <w:ind w:firstLine="0"/>
              <w:jc w:val="center"/>
              <w:rPr>
                <w:sz w:val="22"/>
                <w:szCs w:val="22"/>
              </w:rPr>
            </w:pPr>
          </w:p>
        </w:tc>
        <w:tc>
          <w:tcPr>
            <w:tcW w:w="992" w:type="dxa"/>
          </w:tcPr>
          <w:p w:rsidR="004C5BF0" w:rsidRPr="00284502" w:rsidRDefault="004C5BF0" w:rsidP="006F3CA1">
            <w:pPr>
              <w:pStyle w:val="Times12"/>
              <w:ind w:firstLine="0"/>
              <w:jc w:val="center"/>
              <w:rPr>
                <w:sz w:val="22"/>
                <w:szCs w:val="22"/>
              </w:rPr>
            </w:pPr>
            <w:r w:rsidRPr="00284502">
              <w:rPr>
                <w:sz w:val="22"/>
                <w:szCs w:val="22"/>
              </w:rPr>
              <w:t>Общая сумма</w:t>
            </w:r>
          </w:p>
        </w:tc>
        <w:tc>
          <w:tcPr>
            <w:tcW w:w="852" w:type="dxa"/>
          </w:tcPr>
          <w:p w:rsidR="004C5BF0" w:rsidRPr="00284502" w:rsidRDefault="004C5BF0" w:rsidP="00B53107">
            <w:pPr>
              <w:pStyle w:val="Times12"/>
              <w:ind w:firstLine="0"/>
              <w:jc w:val="center"/>
              <w:rPr>
                <w:sz w:val="22"/>
                <w:szCs w:val="22"/>
              </w:rPr>
            </w:pPr>
            <w:r w:rsidRPr="00284502">
              <w:rPr>
                <w:sz w:val="22"/>
                <w:szCs w:val="22"/>
              </w:rPr>
              <w:t>202</w:t>
            </w:r>
            <w:r w:rsidR="00B53107">
              <w:rPr>
                <w:sz w:val="22"/>
                <w:szCs w:val="22"/>
              </w:rPr>
              <w:t>6</w:t>
            </w:r>
            <w:r w:rsidRPr="00284502">
              <w:rPr>
                <w:sz w:val="22"/>
                <w:szCs w:val="22"/>
              </w:rPr>
              <w:t xml:space="preserve"> год</w:t>
            </w:r>
          </w:p>
        </w:tc>
        <w:tc>
          <w:tcPr>
            <w:tcW w:w="708" w:type="dxa"/>
          </w:tcPr>
          <w:p w:rsidR="004C5BF0" w:rsidRPr="00284502" w:rsidRDefault="004C5BF0" w:rsidP="00B53107">
            <w:pPr>
              <w:pStyle w:val="Times12"/>
              <w:ind w:firstLine="0"/>
              <w:jc w:val="center"/>
              <w:rPr>
                <w:sz w:val="22"/>
                <w:szCs w:val="22"/>
              </w:rPr>
            </w:pPr>
            <w:r w:rsidRPr="00284502">
              <w:rPr>
                <w:sz w:val="22"/>
                <w:szCs w:val="22"/>
              </w:rPr>
              <w:t>202</w:t>
            </w:r>
            <w:r w:rsidR="00B53107">
              <w:rPr>
                <w:sz w:val="22"/>
                <w:szCs w:val="22"/>
              </w:rPr>
              <w:t>7</w:t>
            </w:r>
            <w:r w:rsidRPr="00284502">
              <w:rPr>
                <w:sz w:val="22"/>
                <w:szCs w:val="22"/>
              </w:rPr>
              <w:t xml:space="preserve"> год</w:t>
            </w:r>
          </w:p>
        </w:tc>
        <w:tc>
          <w:tcPr>
            <w:tcW w:w="709" w:type="dxa"/>
          </w:tcPr>
          <w:p w:rsidR="004C5BF0" w:rsidRPr="00284502" w:rsidRDefault="004C5BF0" w:rsidP="00B53107">
            <w:pPr>
              <w:pStyle w:val="Times12"/>
              <w:ind w:firstLine="0"/>
              <w:jc w:val="center"/>
              <w:rPr>
                <w:sz w:val="22"/>
                <w:szCs w:val="22"/>
              </w:rPr>
            </w:pPr>
            <w:r w:rsidRPr="00284502">
              <w:rPr>
                <w:sz w:val="22"/>
                <w:szCs w:val="22"/>
              </w:rPr>
              <w:t>202</w:t>
            </w:r>
            <w:r w:rsidR="00B53107">
              <w:rPr>
                <w:sz w:val="22"/>
                <w:szCs w:val="22"/>
              </w:rPr>
              <w:t>8</w:t>
            </w:r>
            <w:r>
              <w:rPr>
                <w:sz w:val="22"/>
                <w:szCs w:val="22"/>
              </w:rPr>
              <w:t xml:space="preserve"> </w:t>
            </w:r>
            <w:r w:rsidRPr="00284502">
              <w:rPr>
                <w:sz w:val="22"/>
                <w:szCs w:val="22"/>
              </w:rPr>
              <w:t>год</w:t>
            </w:r>
          </w:p>
        </w:tc>
        <w:tc>
          <w:tcPr>
            <w:tcW w:w="1559" w:type="dxa"/>
            <w:vMerge/>
          </w:tcPr>
          <w:p w:rsidR="004C5BF0" w:rsidRPr="00284502" w:rsidRDefault="004C5BF0" w:rsidP="006F3CA1">
            <w:pPr>
              <w:pStyle w:val="Times12"/>
              <w:ind w:firstLine="0"/>
              <w:jc w:val="center"/>
              <w:rPr>
                <w:sz w:val="22"/>
                <w:szCs w:val="22"/>
              </w:rPr>
            </w:pPr>
          </w:p>
        </w:tc>
        <w:tc>
          <w:tcPr>
            <w:tcW w:w="1985" w:type="dxa"/>
            <w:vMerge/>
          </w:tcPr>
          <w:p w:rsidR="004C5BF0" w:rsidRPr="00284502" w:rsidRDefault="004C5BF0" w:rsidP="006F3CA1">
            <w:pPr>
              <w:pStyle w:val="Times12"/>
              <w:ind w:firstLine="0"/>
              <w:jc w:val="center"/>
              <w:rPr>
                <w:sz w:val="22"/>
                <w:szCs w:val="22"/>
              </w:rPr>
            </w:pPr>
          </w:p>
        </w:tc>
      </w:tr>
      <w:tr w:rsidR="004C5BF0" w:rsidRPr="00284502" w:rsidTr="00FC32CD">
        <w:tc>
          <w:tcPr>
            <w:tcW w:w="425" w:type="dxa"/>
          </w:tcPr>
          <w:p w:rsidR="004C5BF0" w:rsidRPr="00222B2C" w:rsidRDefault="004C5BF0" w:rsidP="006F3CA1">
            <w:pPr>
              <w:pStyle w:val="Times12"/>
              <w:ind w:firstLine="0"/>
              <w:jc w:val="center"/>
              <w:rPr>
                <w:sz w:val="20"/>
                <w:szCs w:val="20"/>
              </w:rPr>
            </w:pPr>
            <w:r w:rsidRPr="00222B2C">
              <w:rPr>
                <w:sz w:val="20"/>
                <w:szCs w:val="20"/>
              </w:rPr>
              <w:t>1</w:t>
            </w:r>
          </w:p>
        </w:tc>
        <w:tc>
          <w:tcPr>
            <w:tcW w:w="1701" w:type="dxa"/>
          </w:tcPr>
          <w:p w:rsidR="004C5BF0" w:rsidRPr="00222B2C" w:rsidRDefault="004C5BF0" w:rsidP="006F3CA1">
            <w:pPr>
              <w:pStyle w:val="Times12"/>
              <w:ind w:firstLine="0"/>
              <w:jc w:val="center"/>
              <w:rPr>
                <w:sz w:val="20"/>
                <w:szCs w:val="20"/>
              </w:rPr>
            </w:pPr>
            <w:r w:rsidRPr="00222B2C">
              <w:rPr>
                <w:sz w:val="20"/>
                <w:szCs w:val="20"/>
              </w:rPr>
              <w:t>-</w:t>
            </w:r>
          </w:p>
        </w:tc>
        <w:tc>
          <w:tcPr>
            <w:tcW w:w="1559" w:type="dxa"/>
          </w:tcPr>
          <w:p w:rsidR="004C5BF0" w:rsidRPr="00222B2C" w:rsidRDefault="004C5BF0" w:rsidP="006F3CA1">
            <w:pPr>
              <w:pStyle w:val="Times12"/>
              <w:ind w:firstLine="0"/>
              <w:jc w:val="center"/>
              <w:rPr>
                <w:sz w:val="20"/>
                <w:szCs w:val="20"/>
              </w:rPr>
            </w:pPr>
            <w:r w:rsidRPr="00222B2C">
              <w:rPr>
                <w:sz w:val="20"/>
                <w:szCs w:val="20"/>
              </w:rPr>
              <w:t>-</w:t>
            </w:r>
          </w:p>
        </w:tc>
        <w:tc>
          <w:tcPr>
            <w:tcW w:w="992" w:type="dxa"/>
          </w:tcPr>
          <w:p w:rsidR="004C5BF0" w:rsidRPr="00222B2C" w:rsidRDefault="004C5BF0" w:rsidP="006F3CA1">
            <w:pPr>
              <w:pStyle w:val="Times12"/>
              <w:ind w:left="-138" w:right="-108" w:firstLine="0"/>
              <w:jc w:val="center"/>
              <w:rPr>
                <w:sz w:val="20"/>
                <w:szCs w:val="20"/>
              </w:rPr>
            </w:pPr>
            <w:r w:rsidRPr="00222B2C">
              <w:rPr>
                <w:sz w:val="20"/>
                <w:szCs w:val="20"/>
              </w:rPr>
              <w:t>-</w:t>
            </w:r>
          </w:p>
        </w:tc>
        <w:tc>
          <w:tcPr>
            <w:tcW w:w="852" w:type="dxa"/>
          </w:tcPr>
          <w:p w:rsidR="004C5BF0" w:rsidRPr="00222B2C" w:rsidRDefault="004C5BF0" w:rsidP="006F3CA1">
            <w:pPr>
              <w:pStyle w:val="Times12"/>
              <w:ind w:left="-138" w:right="-56" w:firstLine="0"/>
              <w:jc w:val="center"/>
              <w:rPr>
                <w:sz w:val="20"/>
                <w:szCs w:val="20"/>
              </w:rPr>
            </w:pPr>
            <w:r w:rsidRPr="00222B2C">
              <w:rPr>
                <w:sz w:val="20"/>
                <w:szCs w:val="20"/>
              </w:rPr>
              <w:t>-</w:t>
            </w:r>
          </w:p>
        </w:tc>
        <w:tc>
          <w:tcPr>
            <w:tcW w:w="708" w:type="dxa"/>
          </w:tcPr>
          <w:p w:rsidR="004C5BF0" w:rsidRPr="00222B2C" w:rsidRDefault="004C5BF0" w:rsidP="006F3CA1">
            <w:pPr>
              <w:pStyle w:val="Times12"/>
              <w:ind w:firstLine="0"/>
              <w:jc w:val="center"/>
              <w:rPr>
                <w:sz w:val="20"/>
                <w:szCs w:val="20"/>
              </w:rPr>
            </w:pPr>
            <w:r w:rsidRPr="00222B2C">
              <w:rPr>
                <w:sz w:val="20"/>
                <w:szCs w:val="20"/>
              </w:rPr>
              <w:t>-</w:t>
            </w:r>
          </w:p>
        </w:tc>
        <w:tc>
          <w:tcPr>
            <w:tcW w:w="709" w:type="dxa"/>
          </w:tcPr>
          <w:p w:rsidR="004C5BF0" w:rsidRPr="00222B2C" w:rsidRDefault="004C5BF0" w:rsidP="006F3CA1">
            <w:pPr>
              <w:pStyle w:val="Times12"/>
              <w:ind w:firstLine="0"/>
              <w:jc w:val="center"/>
              <w:rPr>
                <w:sz w:val="20"/>
                <w:szCs w:val="20"/>
              </w:rPr>
            </w:pPr>
            <w:r w:rsidRPr="00222B2C">
              <w:rPr>
                <w:sz w:val="20"/>
                <w:szCs w:val="20"/>
              </w:rPr>
              <w:t>-</w:t>
            </w:r>
          </w:p>
        </w:tc>
        <w:tc>
          <w:tcPr>
            <w:tcW w:w="1559" w:type="dxa"/>
          </w:tcPr>
          <w:p w:rsidR="004C5BF0" w:rsidRPr="00222B2C" w:rsidRDefault="004C5BF0" w:rsidP="006F3CA1">
            <w:pPr>
              <w:pStyle w:val="Times12"/>
              <w:ind w:firstLine="0"/>
              <w:jc w:val="center"/>
              <w:rPr>
                <w:sz w:val="20"/>
                <w:szCs w:val="20"/>
              </w:rPr>
            </w:pPr>
            <w:r w:rsidRPr="00222B2C">
              <w:rPr>
                <w:sz w:val="20"/>
                <w:szCs w:val="20"/>
              </w:rPr>
              <w:t>-</w:t>
            </w:r>
          </w:p>
        </w:tc>
        <w:tc>
          <w:tcPr>
            <w:tcW w:w="1985" w:type="dxa"/>
          </w:tcPr>
          <w:p w:rsidR="004C5BF0" w:rsidRPr="00222B2C" w:rsidRDefault="004C5BF0" w:rsidP="006F3CA1">
            <w:pPr>
              <w:pStyle w:val="Times12"/>
              <w:ind w:firstLine="0"/>
              <w:jc w:val="center"/>
              <w:rPr>
                <w:sz w:val="20"/>
                <w:szCs w:val="20"/>
              </w:rPr>
            </w:pPr>
            <w:r w:rsidRPr="00222B2C">
              <w:rPr>
                <w:sz w:val="20"/>
                <w:szCs w:val="20"/>
              </w:rPr>
              <w:t>-</w:t>
            </w:r>
          </w:p>
        </w:tc>
      </w:tr>
    </w:tbl>
    <w:p w:rsidR="004C5BF0" w:rsidRDefault="004C5BF0" w:rsidP="004C5BF0"/>
    <w:p w:rsidR="004C5BF0" w:rsidRDefault="004C5BF0"/>
    <w:p w:rsidR="00F744C5" w:rsidRDefault="00F744C5"/>
    <w:p w:rsidR="00F744C5" w:rsidRDefault="00F744C5"/>
    <w:p w:rsidR="00F744C5" w:rsidRDefault="00F744C5"/>
    <w:p w:rsidR="00F744C5" w:rsidRDefault="00F744C5"/>
    <w:sectPr w:rsidR="00F744C5" w:rsidSect="00F744C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D9" w:rsidRDefault="00443AD9" w:rsidP="009A647D">
      <w:pPr>
        <w:spacing w:after="0" w:line="240" w:lineRule="auto"/>
      </w:pPr>
      <w:r>
        <w:separator/>
      </w:r>
    </w:p>
  </w:endnote>
  <w:endnote w:type="continuationSeparator" w:id="0">
    <w:p w:rsidR="00443AD9" w:rsidRDefault="00443AD9" w:rsidP="009A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58150"/>
      <w:docPartObj>
        <w:docPartGallery w:val="Page Numbers (Bottom of Page)"/>
        <w:docPartUnique/>
      </w:docPartObj>
    </w:sdtPr>
    <w:sdtEndPr/>
    <w:sdtContent>
      <w:p w:rsidR="003C6190" w:rsidRDefault="003C6190">
        <w:pPr>
          <w:pStyle w:val="ac"/>
          <w:jc w:val="center"/>
        </w:pPr>
        <w:r>
          <w:fldChar w:fldCharType="begin"/>
        </w:r>
        <w:r>
          <w:instrText>PAGE   \* MERGEFORMAT</w:instrText>
        </w:r>
        <w:r>
          <w:fldChar w:fldCharType="separate"/>
        </w:r>
        <w:r w:rsidR="004A7AB5">
          <w:rPr>
            <w:noProof/>
          </w:rPr>
          <w:t>118</w:t>
        </w:r>
        <w:r>
          <w:fldChar w:fldCharType="end"/>
        </w:r>
      </w:p>
    </w:sdtContent>
  </w:sdt>
  <w:p w:rsidR="003C6190" w:rsidRDefault="003C619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D9" w:rsidRDefault="00443AD9" w:rsidP="009A647D">
      <w:pPr>
        <w:spacing w:after="0" w:line="240" w:lineRule="auto"/>
      </w:pPr>
      <w:r>
        <w:separator/>
      </w:r>
    </w:p>
  </w:footnote>
  <w:footnote w:type="continuationSeparator" w:id="0">
    <w:p w:rsidR="00443AD9" w:rsidRDefault="00443AD9" w:rsidP="009A6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BF"/>
    <w:rsid w:val="000104C5"/>
    <w:rsid w:val="00054A03"/>
    <w:rsid w:val="00087664"/>
    <w:rsid w:val="000E24BF"/>
    <w:rsid w:val="00174862"/>
    <w:rsid w:val="00174B1A"/>
    <w:rsid w:val="00240CBB"/>
    <w:rsid w:val="002A2BB1"/>
    <w:rsid w:val="003C5B02"/>
    <w:rsid w:val="003C6190"/>
    <w:rsid w:val="003D548F"/>
    <w:rsid w:val="003E0E05"/>
    <w:rsid w:val="003F2BBE"/>
    <w:rsid w:val="004165A5"/>
    <w:rsid w:val="00417314"/>
    <w:rsid w:val="00443AD9"/>
    <w:rsid w:val="0045261D"/>
    <w:rsid w:val="004557D5"/>
    <w:rsid w:val="004A7AB5"/>
    <w:rsid w:val="004C5BF0"/>
    <w:rsid w:val="00553916"/>
    <w:rsid w:val="00573854"/>
    <w:rsid w:val="005957DF"/>
    <w:rsid w:val="005B5E74"/>
    <w:rsid w:val="0062483E"/>
    <w:rsid w:val="00682854"/>
    <w:rsid w:val="00695379"/>
    <w:rsid w:val="006B032E"/>
    <w:rsid w:val="006F3CA1"/>
    <w:rsid w:val="007722A2"/>
    <w:rsid w:val="00790FBE"/>
    <w:rsid w:val="007A7585"/>
    <w:rsid w:val="007B5B89"/>
    <w:rsid w:val="007C7E3D"/>
    <w:rsid w:val="007F6073"/>
    <w:rsid w:val="00804854"/>
    <w:rsid w:val="008114CF"/>
    <w:rsid w:val="008229CF"/>
    <w:rsid w:val="00826E71"/>
    <w:rsid w:val="0084225C"/>
    <w:rsid w:val="0084433F"/>
    <w:rsid w:val="008924F5"/>
    <w:rsid w:val="0089518B"/>
    <w:rsid w:val="00895FD0"/>
    <w:rsid w:val="00902446"/>
    <w:rsid w:val="009200F7"/>
    <w:rsid w:val="009222A0"/>
    <w:rsid w:val="009460B6"/>
    <w:rsid w:val="00946E6F"/>
    <w:rsid w:val="00953DE9"/>
    <w:rsid w:val="0095745C"/>
    <w:rsid w:val="00960D1D"/>
    <w:rsid w:val="00962FCF"/>
    <w:rsid w:val="00965C22"/>
    <w:rsid w:val="009A647D"/>
    <w:rsid w:val="009E6205"/>
    <w:rsid w:val="00A80DA8"/>
    <w:rsid w:val="00AD402C"/>
    <w:rsid w:val="00B067A4"/>
    <w:rsid w:val="00B266ED"/>
    <w:rsid w:val="00B53107"/>
    <w:rsid w:val="00B80029"/>
    <w:rsid w:val="00BD105A"/>
    <w:rsid w:val="00C0330B"/>
    <w:rsid w:val="00C17163"/>
    <w:rsid w:val="00C33725"/>
    <w:rsid w:val="00C37925"/>
    <w:rsid w:val="00C653BF"/>
    <w:rsid w:val="00C7041A"/>
    <w:rsid w:val="00C76952"/>
    <w:rsid w:val="00C953D9"/>
    <w:rsid w:val="00D03E94"/>
    <w:rsid w:val="00D2599A"/>
    <w:rsid w:val="00D411EE"/>
    <w:rsid w:val="00D524A2"/>
    <w:rsid w:val="00D57F9B"/>
    <w:rsid w:val="00D82DD0"/>
    <w:rsid w:val="00D93C95"/>
    <w:rsid w:val="00DC3D45"/>
    <w:rsid w:val="00E22157"/>
    <w:rsid w:val="00E65027"/>
    <w:rsid w:val="00E74E05"/>
    <w:rsid w:val="00E770FB"/>
    <w:rsid w:val="00EB4782"/>
    <w:rsid w:val="00F12B6C"/>
    <w:rsid w:val="00F373D7"/>
    <w:rsid w:val="00F4406C"/>
    <w:rsid w:val="00F60CAB"/>
    <w:rsid w:val="00F744C5"/>
    <w:rsid w:val="00F761E0"/>
    <w:rsid w:val="00FA36DD"/>
    <w:rsid w:val="00FC3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0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02C"/>
    <w:rPr>
      <w:rFonts w:ascii="Tahoma" w:hAnsi="Tahoma" w:cs="Tahoma"/>
      <w:sz w:val="16"/>
      <w:szCs w:val="16"/>
    </w:rPr>
  </w:style>
  <w:style w:type="table" w:styleId="a5">
    <w:name w:val="Table Grid"/>
    <w:basedOn w:val="a1"/>
    <w:uiPriority w:val="59"/>
    <w:rsid w:val="0090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60D1D"/>
    <w:rPr>
      <w:color w:val="0000FF"/>
      <w:u w:val="single"/>
    </w:rPr>
  </w:style>
  <w:style w:type="character" w:styleId="a7">
    <w:name w:val="FollowedHyperlink"/>
    <w:basedOn w:val="a0"/>
    <w:uiPriority w:val="99"/>
    <w:semiHidden/>
    <w:unhideWhenUsed/>
    <w:rsid w:val="00960D1D"/>
    <w:rPr>
      <w:color w:val="800080"/>
      <w:u w:val="single"/>
    </w:rPr>
  </w:style>
  <w:style w:type="paragraph" w:customStyle="1" w:styleId="xl65">
    <w:name w:val="xl65"/>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60D1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960D1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60D1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60D1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960D1D"/>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960D1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60D1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60D1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60D1D"/>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
    <w:rsid w:val="00960D1D"/>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960D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960D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4C5BF0"/>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4C5BF0"/>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4C5BF0"/>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9A64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647D"/>
  </w:style>
  <w:style w:type="paragraph" w:styleId="ac">
    <w:name w:val="footer"/>
    <w:basedOn w:val="a"/>
    <w:link w:val="ad"/>
    <w:uiPriority w:val="99"/>
    <w:unhideWhenUsed/>
    <w:rsid w:val="009A64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647D"/>
  </w:style>
  <w:style w:type="paragraph" w:styleId="ae">
    <w:name w:val="List Paragraph"/>
    <w:basedOn w:val="a"/>
    <w:uiPriority w:val="34"/>
    <w:qFormat/>
    <w:rsid w:val="00087664"/>
    <w:pPr>
      <w:ind w:left="720"/>
      <w:contextualSpacing/>
    </w:pPr>
  </w:style>
  <w:style w:type="paragraph" w:customStyle="1" w:styleId="ConsPlusTitle">
    <w:name w:val="ConsPlusTitle"/>
    <w:uiPriority w:val="99"/>
    <w:rsid w:val="00790FBE"/>
    <w:pPr>
      <w:widowControl w:val="0"/>
      <w:autoSpaceDE w:val="0"/>
      <w:autoSpaceDN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0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02C"/>
    <w:rPr>
      <w:rFonts w:ascii="Tahoma" w:hAnsi="Tahoma" w:cs="Tahoma"/>
      <w:sz w:val="16"/>
      <w:szCs w:val="16"/>
    </w:rPr>
  </w:style>
  <w:style w:type="table" w:styleId="a5">
    <w:name w:val="Table Grid"/>
    <w:basedOn w:val="a1"/>
    <w:uiPriority w:val="59"/>
    <w:rsid w:val="0090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60D1D"/>
    <w:rPr>
      <w:color w:val="0000FF"/>
      <w:u w:val="single"/>
    </w:rPr>
  </w:style>
  <w:style w:type="character" w:styleId="a7">
    <w:name w:val="FollowedHyperlink"/>
    <w:basedOn w:val="a0"/>
    <w:uiPriority w:val="99"/>
    <w:semiHidden/>
    <w:unhideWhenUsed/>
    <w:rsid w:val="00960D1D"/>
    <w:rPr>
      <w:color w:val="800080"/>
      <w:u w:val="single"/>
    </w:rPr>
  </w:style>
  <w:style w:type="paragraph" w:customStyle="1" w:styleId="xl65">
    <w:name w:val="xl65"/>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60D1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960D1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60D1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60D1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960D1D"/>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960D1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60D1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60D1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60D1D"/>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
    <w:rsid w:val="00960D1D"/>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960D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960D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4C5BF0"/>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4C5BF0"/>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4C5BF0"/>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9A64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647D"/>
  </w:style>
  <w:style w:type="paragraph" w:styleId="ac">
    <w:name w:val="footer"/>
    <w:basedOn w:val="a"/>
    <w:link w:val="ad"/>
    <w:uiPriority w:val="99"/>
    <w:unhideWhenUsed/>
    <w:rsid w:val="009A64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647D"/>
  </w:style>
  <w:style w:type="paragraph" w:styleId="ae">
    <w:name w:val="List Paragraph"/>
    <w:basedOn w:val="a"/>
    <w:uiPriority w:val="34"/>
    <w:qFormat/>
    <w:rsid w:val="00087664"/>
    <w:pPr>
      <w:ind w:left="720"/>
      <w:contextualSpacing/>
    </w:pPr>
  </w:style>
  <w:style w:type="paragraph" w:customStyle="1" w:styleId="ConsPlusTitle">
    <w:name w:val="ConsPlusTitle"/>
    <w:uiPriority w:val="99"/>
    <w:rsid w:val="00790FBE"/>
    <w:pPr>
      <w:widowControl w:val="0"/>
      <w:autoSpaceDE w:val="0"/>
      <w:autoSpaceDN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490">
      <w:bodyDiv w:val="1"/>
      <w:marLeft w:val="0"/>
      <w:marRight w:val="0"/>
      <w:marTop w:val="0"/>
      <w:marBottom w:val="0"/>
      <w:divBdr>
        <w:top w:val="none" w:sz="0" w:space="0" w:color="auto"/>
        <w:left w:val="none" w:sz="0" w:space="0" w:color="auto"/>
        <w:bottom w:val="none" w:sz="0" w:space="0" w:color="auto"/>
        <w:right w:val="none" w:sz="0" w:space="0" w:color="auto"/>
      </w:divBdr>
    </w:div>
    <w:div w:id="496114066">
      <w:bodyDiv w:val="1"/>
      <w:marLeft w:val="0"/>
      <w:marRight w:val="0"/>
      <w:marTop w:val="0"/>
      <w:marBottom w:val="0"/>
      <w:divBdr>
        <w:top w:val="none" w:sz="0" w:space="0" w:color="auto"/>
        <w:left w:val="none" w:sz="0" w:space="0" w:color="auto"/>
        <w:bottom w:val="none" w:sz="0" w:space="0" w:color="auto"/>
        <w:right w:val="none" w:sz="0" w:space="0" w:color="auto"/>
      </w:divBdr>
    </w:div>
    <w:div w:id="551380625">
      <w:bodyDiv w:val="1"/>
      <w:marLeft w:val="0"/>
      <w:marRight w:val="0"/>
      <w:marTop w:val="0"/>
      <w:marBottom w:val="0"/>
      <w:divBdr>
        <w:top w:val="none" w:sz="0" w:space="0" w:color="auto"/>
        <w:left w:val="none" w:sz="0" w:space="0" w:color="auto"/>
        <w:bottom w:val="none" w:sz="0" w:space="0" w:color="auto"/>
        <w:right w:val="none" w:sz="0" w:space="0" w:color="auto"/>
      </w:divBdr>
    </w:div>
    <w:div w:id="20039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118</Pages>
  <Words>30215</Words>
  <Characters>172229</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71</cp:revision>
  <cp:lastPrinted>2026-02-19T07:26:00Z</cp:lastPrinted>
  <dcterms:created xsi:type="dcterms:W3CDTF">2024-11-14T13:06:00Z</dcterms:created>
  <dcterms:modified xsi:type="dcterms:W3CDTF">2026-03-11T05:35:00Z</dcterms:modified>
</cp:coreProperties>
</file>